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353" w:rsidRPr="00702012" w:rsidRDefault="00080078" w:rsidP="00311DE5">
      <w:pPr>
        <w:pStyle w:val="ConsPlusNormal"/>
        <w:ind w:left="4820"/>
        <w:outlineLvl w:val="0"/>
        <w:rPr>
          <w:szCs w:val="24"/>
        </w:rPr>
      </w:pPr>
      <w:r>
        <w:rPr>
          <w:szCs w:val="24"/>
        </w:rPr>
        <w:t>Приложение</w:t>
      </w:r>
      <w:r w:rsidR="00311DE5">
        <w:rPr>
          <w:szCs w:val="24"/>
        </w:rPr>
        <w:t xml:space="preserve"> № 2</w:t>
      </w:r>
    </w:p>
    <w:p w:rsidR="00BC2353" w:rsidRPr="00702012" w:rsidRDefault="00080078" w:rsidP="00311DE5">
      <w:pPr>
        <w:pStyle w:val="ConsPlusNormal"/>
        <w:ind w:left="4820"/>
        <w:rPr>
          <w:szCs w:val="24"/>
        </w:rPr>
      </w:pPr>
      <w:r>
        <w:rPr>
          <w:szCs w:val="24"/>
        </w:rPr>
        <w:t xml:space="preserve">к </w:t>
      </w:r>
      <w:r w:rsidR="00C46FCB" w:rsidRPr="00702012">
        <w:rPr>
          <w:szCs w:val="24"/>
        </w:rPr>
        <w:t>п</w:t>
      </w:r>
      <w:r>
        <w:rPr>
          <w:szCs w:val="24"/>
        </w:rPr>
        <w:t>остановлению</w:t>
      </w:r>
      <w:r w:rsidR="00BC2353" w:rsidRPr="00702012">
        <w:rPr>
          <w:szCs w:val="24"/>
        </w:rPr>
        <w:t xml:space="preserve"> Администрации</w:t>
      </w:r>
    </w:p>
    <w:p w:rsidR="00BC2353" w:rsidRPr="00702012" w:rsidRDefault="008E7A57" w:rsidP="00311DE5">
      <w:pPr>
        <w:pStyle w:val="ConsPlusNormal"/>
        <w:ind w:left="4820"/>
        <w:rPr>
          <w:szCs w:val="24"/>
        </w:rPr>
      </w:pPr>
      <w:r>
        <w:rPr>
          <w:szCs w:val="24"/>
        </w:rPr>
        <w:t>муниципального</w:t>
      </w:r>
      <w:r w:rsidR="00BC2353" w:rsidRPr="00702012">
        <w:rPr>
          <w:szCs w:val="24"/>
        </w:rPr>
        <w:t xml:space="preserve"> округа Первоуральск</w:t>
      </w:r>
    </w:p>
    <w:p w:rsidR="00406E21" w:rsidRPr="00406E21" w:rsidRDefault="00406E21" w:rsidP="00406E21">
      <w:pPr>
        <w:widowControl w:val="0"/>
        <w:autoSpaceDE w:val="0"/>
        <w:autoSpaceDN w:val="0"/>
        <w:spacing w:after="0" w:line="240" w:lineRule="auto"/>
        <w:ind w:left="4820"/>
        <w:rPr>
          <w:rFonts w:eastAsia="Times New Roman" w:cs="Liberation Serif"/>
          <w:szCs w:val="24"/>
          <w:lang w:eastAsia="ru-RU"/>
        </w:rPr>
      </w:pPr>
      <w:r w:rsidRPr="00406E21">
        <w:rPr>
          <w:rFonts w:eastAsia="Times New Roman" w:cs="Liberation Serif"/>
          <w:szCs w:val="24"/>
          <w:lang w:eastAsia="ru-RU"/>
        </w:rPr>
        <w:t>от 15.10.2025 г.    № 2656</w:t>
      </w:r>
    </w:p>
    <w:p w:rsidR="00BC2353" w:rsidRPr="00702012" w:rsidRDefault="00BC2353" w:rsidP="002D3AEB">
      <w:pPr>
        <w:pStyle w:val="ConsPlusNormal"/>
        <w:ind w:left="4820"/>
        <w:rPr>
          <w:szCs w:val="24"/>
        </w:rPr>
      </w:pPr>
      <w:bookmarkStart w:id="0" w:name="_GoBack"/>
      <w:bookmarkEnd w:id="0"/>
    </w:p>
    <w:p w:rsidR="00BC2353" w:rsidRPr="00702012" w:rsidRDefault="00BC2353" w:rsidP="00BC2353">
      <w:pPr>
        <w:pStyle w:val="ConsPlusNormal"/>
        <w:rPr>
          <w:szCs w:val="24"/>
        </w:rPr>
      </w:pPr>
    </w:p>
    <w:p w:rsidR="00BC2353" w:rsidRPr="00702012" w:rsidRDefault="00BC2353" w:rsidP="00BC2353">
      <w:pPr>
        <w:pStyle w:val="ConsPlusNormal"/>
        <w:rPr>
          <w:szCs w:val="24"/>
        </w:rPr>
      </w:pPr>
    </w:p>
    <w:p w:rsidR="00BC2353" w:rsidRPr="002D3AEB" w:rsidRDefault="00BC2353" w:rsidP="00BC2353">
      <w:pPr>
        <w:pStyle w:val="ConsPlusTitle"/>
        <w:jc w:val="center"/>
        <w:rPr>
          <w:b w:val="0"/>
          <w:szCs w:val="24"/>
        </w:rPr>
      </w:pPr>
      <w:bookmarkStart w:id="1" w:name="P31"/>
      <w:bookmarkEnd w:id="1"/>
      <w:r w:rsidRPr="002D3AEB">
        <w:rPr>
          <w:b w:val="0"/>
          <w:szCs w:val="24"/>
        </w:rPr>
        <w:t>П</w:t>
      </w:r>
      <w:r w:rsidR="00B832A5" w:rsidRPr="002D3AEB">
        <w:rPr>
          <w:b w:val="0"/>
          <w:szCs w:val="24"/>
        </w:rPr>
        <w:t>ЕРЕЧЕНЬ</w:t>
      </w:r>
    </w:p>
    <w:p w:rsidR="00BC2353" w:rsidRPr="002D3AEB" w:rsidRDefault="00B832A5" w:rsidP="00BC2353">
      <w:pPr>
        <w:pStyle w:val="ConsPlusTitle"/>
        <w:jc w:val="center"/>
        <w:rPr>
          <w:b w:val="0"/>
          <w:szCs w:val="24"/>
        </w:rPr>
      </w:pPr>
      <w:proofErr w:type="gramStart"/>
      <w:r w:rsidRPr="002D3AEB">
        <w:rPr>
          <w:b w:val="0"/>
          <w:szCs w:val="24"/>
        </w:rPr>
        <w:t>РАБОТ И (ИЛИ) УСЛУГ ПО УПРАВЛЕНИЮ МНОГОКВАРТИРНЫМИ ДОМАМИ, УСЛУГ И РАБОТ ПО СОДЕРЖАНИЮ И РЕМОНТУ ОБЩЕГО ИМУЩЕСТВА В МНОГОКВАРТИРНЫХ ДОМАХ ДЛЯ СОБСТВЕННИКОВ ЖИЛЫХ ПОМЕЩЕНИЙ, КОТОРЫЕ НЕ ПРИНЯЛИ РЕШЕНИЕ О ВЫБОРЕ СПОСОБА УПРАВЛЕНИЯ МНОГОК</w:t>
      </w:r>
      <w:r w:rsidR="00BC2353" w:rsidRPr="002D3AEB">
        <w:rPr>
          <w:b w:val="0"/>
          <w:szCs w:val="24"/>
        </w:rPr>
        <w:t>ВАРТИРНЫМ</w:t>
      </w:r>
      <w:r w:rsidRPr="002D3AEB">
        <w:rPr>
          <w:b w:val="0"/>
          <w:szCs w:val="24"/>
        </w:rPr>
        <w:t>И ДОМАМИ ИЛИ ВЫБРАННЫЙ СПОСОБ УПРАВЛЕНИЯ НЕ РЕАЛИЗОВАН, НЕ ОПРЕДЕЛЕНА УПРАВЛЯЮЩАЯ ОРГАНИЗАЦИЯ ДЛЯ УПРАВЛЕНИЯ МНОГОКВАРТИРНЫМИ ДОМАМИ, РАСПОЛОЖЕННЫМИ НА ТЕРРИТОРИИ</w:t>
      </w:r>
      <w:r w:rsidR="008E7A57">
        <w:rPr>
          <w:b w:val="0"/>
          <w:szCs w:val="24"/>
        </w:rPr>
        <w:t xml:space="preserve"> МУНИЦИПАЛЬНОГО</w:t>
      </w:r>
      <w:r w:rsidRPr="002D3AEB">
        <w:rPr>
          <w:b w:val="0"/>
          <w:szCs w:val="24"/>
        </w:rPr>
        <w:t xml:space="preserve"> ОКРУГА ПЕРВОУРАЛЬСК</w:t>
      </w:r>
      <w:proofErr w:type="gramEnd"/>
    </w:p>
    <w:p w:rsidR="00FE5E83" w:rsidRDefault="00FE5E83" w:rsidP="005F10BE">
      <w:pPr>
        <w:pStyle w:val="ConsPlusTitle"/>
        <w:jc w:val="both"/>
        <w:rPr>
          <w:b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6"/>
        <w:gridCol w:w="6065"/>
        <w:gridCol w:w="2507"/>
      </w:tblGrid>
      <w:tr w:rsidR="004270F6" w:rsidTr="008E7A57">
        <w:tc>
          <w:tcPr>
            <w:tcW w:w="913" w:type="dxa"/>
          </w:tcPr>
          <w:p w:rsidR="004270F6" w:rsidRDefault="004270F6" w:rsidP="005F10BE">
            <w:pPr>
              <w:pStyle w:val="ConsPlusNormal"/>
              <w:jc w:val="center"/>
            </w:pPr>
            <w:r>
              <w:t>№</w:t>
            </w:r>
          </w:p>
          <w:p w:rsidR="004270F6" w:rsidRDefault="004270F6" w:rsidP="005F10BE">
            <w:pPr>
              <w:pStyle w:val="ConsPlusNormal"/>
              <w:jc w:val="center"/>
            </w:pPr>
            <w:r>
              <w:t>п/п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center"/>
            </w:pPr>
            <w:r>
              <w:t>Наименование работы (услуги)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center"/>
            </w:pPr>
            <w:r>
              <w:t>Периодичность выполнения работы, оказания услуги</w:t>
            </w:r>
          </w:p>
        </w:tc>
      </w:tr>
      <w:tr w:rsidR="004270F6" w:rsidTr="008E7A57">
        <w:tc>
          <w:tcPr>
            <w:tcW w:w="913" w:type="dxa"/>
          </w:tcPr>
          <w:p w:rsidR="004270F6" w:rsidRDefault="004270F6" w:rsidP="005F10B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center"/>
            </w:pPr>
            <w:r>
              <w:t>3</w:t>
            </w:r>
          </w:p>
        </w:tc>
      </w:tr>
      <w:tr w:rsidR="008E7A57" w:rsidTr="00E27A54">
        <w:tc>
          <w:tcPr>
            <w:tcW w:w="9478" w:type="dxa"/>
            <w:gridSpan w:val="3"/>
            <w:tcBorders>
              <w:bottom w:val="single" w:sz="4" w:space="0" w:color="auto"/>
            </w:tcBorders>
          </w:tcPr>
          <w:p w:rsidR="008E7A57" w:rsidRDefault="008E7A57" w:rsidP="005F10BE">
            <w:pPr>
              <w:pStyle w:val="ConsPlusNormal"/>
              <w:jc w:val="both"/>
            </w:pPr>
            <w:proofErr w:type="gramStart"/>
            <w:r>
              <w:t xml:space="preserve">Раздел 1 </w:t>
            </w:r>
            <w:r>
              <w:rPr>
                <w:szCs w:val="24"/>
              </w:rPr>
              <w:t>РАБОТЫ, НЕОБХОДИМЫЕ ДЛЯ НАДЛЕЖАЩЕГО СОДЕРЖАНИЯ НЕСУЩИХ КОНСТРУКЦИЙ (ФУНДАМЕНТОВ, СТЕН, КОЛОНН И СТОЛБОВ, ПЕРЕКРЫТИЙ,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  <w:proofErr w:type="gramEnd"/>
          </w:p>
        </w:tc>
      </w:tr>
      <w:tr w:rsidR="00334FBA" w:rsidTr="009A461F">
        <w:tc>
          <w:tcPr>
            <w:tcW w:w="9478" w:type="dxa"/>
            <w:gridSpan w:val="3"/>
            <w:tcBorders>
              <w:bottom w:val="single" w:sz="4" w:space="0" w:color="auto"/>
            </w:tcBorders>
          </w:tcPr>
          <w:p w:rsidR="00334FBA" w:rsidRDefault="0070487C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 xml:space="preserve">Подраздел 1.1. </w:t>
            </w:r>
            <w:r w:rsidR="00334FBA">
              <w:rPr>
                <w:rFonts w:cs="Liberation Serif"/>
                <w:szCs w:val="24"/>
              </w:rPr>
              <w:t>РАБОТЫ, ВЫПОЛНЯЕМЫЕ В ОТНОШЕНИИ ВСЕХ ВИДОВ ФУНДАМЕНТОВ</w:t>
            </w:r>
          </w:p>
        </w:tc>
      </w:tr>
      <w:tr w:rsidR="004270F6" w:rsidTr="008E7A57">
        <w:tc>
          <w:tcPr>
            <w:tcW w:w="913" w:type="dxa"/>
            <w:tcBorders>
              <w:bottom w:val="single" w:sz="4" w:space="0" w:color="auto"/>
            </w:tcBorders>
          </w:tcPr>
          <w:p w:rsidR="004270F6" w:rsidRDefault="00334FBA" w:rsidP="005F10BE">
            <w:pPr>
              <w:pStyle w:val="ConsPlusNormal"/>
              <w:jc w:val="both"/>
            </w:pPr>
            <w:r>
              <w:t>1</w:t>
            </w:r>
          </w:p>
        </w:tc>
        <w:tc>
          <w:tcPr>
            <w:tcW w:w="6123" w:type="dxa"/>
            <w:tcBorders>
              <w:bottom w:val="single" w:sz="4" w:space="0" w:color="auto"/>
            </w:tcBorders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соответствия параметров вертикальной планировки территории вокруг здания проектным параметрам. Устранение выявленных нарушений</w:t>
            </w:r>
          </w:p>
        </w:tc>
        <w:tc>
          <w:tcPr>
            <w:tcW w:w="2442" w:type="dxa"/>
            <w:tcBorders>
              <w:bottom w:val="single" w:sz="4" w:space="0" w:color="auto"/>
            </w:tcBorders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F6" w:rsidRDefault="00334FBA" w:rsidP="005F10BE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технического состояния видимых частей конструкций с выявлением: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F6" w:rsidRDefault="004270F6" w:rsidP="005F10BE">
            <w:pPr>
              <w:pStyle w:val="ConsPlusNormal"/>
              <w:jc w:val="both"/>
            </w:pPr>
          </w:p>
        </w:tc>
      </w:tr>
      <w:tr w:rsidR="004270F6" w:rsidTr="008E7A57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F6" w:rsidRDefault="004270F6" w:rsidP="005F10BE">
            <w:pPr>
              <w:pStyle w:val="ConsPlusNormal"/>
              <w:jc w:val="both"/>
            </w:pPr>
            <w:r>
              <w:t>2.1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F6" w:rsidRDefault="004270F6" w:rsidP="005F10BE">
            <w:pPr>
              <w:pStyle w:val="ConsPlusNormal"/>
              <w:jc w:val="both"/>
            </w:pPr>
            <w:r>
              <w:t>признаков неравномерных осадок фундаментов всех типов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F6" w:rsidRDefault="004270F6" w:rsidP="005F10BE">
            <w:pPr>
              <w:pStyle w:val="ConsPlusNormal"/>
              <w:jc w:val="both"/>
            </w:pPr>
            <w:r>
              <w:t>2.2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F6" w:rsidRDefault="004270F6" w:rsidP="005F10BE">
            <w:pPr>
              <w:pStyle w:val="ConsPlusNormal"/>
              <w:jc w:val="both"/>
            </w:pPr>
            <w:r>
              <w:t>коррозии арматуры, расслаивания, трещин, выпучивания, отклонения от вертикали в домах с бетонными, железобетонными и каменными фундаментами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  <w:tcBorders>
              <w:top w:val="single" w:sz="4" w:space="0" w:color="auto"/>
            </w:tcBorders>
          </w:tcPr>
          <w:p w:rsidR="004270F6" w:rsidRDefault="004270F6" w:rsidP="005F10BE">
            <w:pPr>
              <w:pStyle w:val="ConsPlusNormal"/>
              <w:jc w:val="both"/>
            </w:pPr>
            <w:r>
              <w:t>2.3</w:t>
            </w:r>
          </w:p>
        </w:tc>
        <w:tc>
          <w:tcPr>
            <w:tcW w:w="6123" w:type="dxa"/>
            <w:tcBorders>
              <w:top w:val="single" w:sz="4" w:space="0" w:color="auto"/>
            </w:tcBorders>
          </w:tcPr>
          <w:p w:rsidR="004270F6" w:rsidRDefault="004270F6" w:rsidP="005F10BE">
            <w:pPr>
              <w:pStyle w:val="ConsPlusNormal"/>
              <w:jc w:val="both"/>
            </w:pPr>
            <w:r>
              <w:t>поражения гнилью и частичного разрушения деревянного основания в домах со столбчатыми или свайными деревянными фундаментами</w:t>
            </w:r>
          </w:p>
        </w:tc>
        <w:tc>
          <w:tcPr>
            <w:tcW w:w="2442" w:type="dxa"/>
            <w:tcBorders>
              <w:top w:val="single" w:sz="4" w:space="0" w:color="auto"/>
            </w:tcBorders>
          </w:tcPr>
          <w:p w:rsidR="004270F6" w:rsidRDefault="004270F6" w:rsidP="005F10BE">
            <w:pPr>
              <w:pStyle w:val="ConsPlusNormal"/>
              <w:jc w:val="both"/>
            </w:pPr>
            <w:r>
              <w:t>по мере необходимости</w:t>
            </w:r>
          </w:p>
        </w:tc>
      </w:tr>
      <w:tr w:rsidR="004270F6" w:rsidTr="008E7A57">
        <w:tc>
          <w:tcPr>
            <w:tcW w:w="91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3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</w:t>
            </w:r>
            <w:r>
              <w:lastRenderedPageBreak/>
              <w:t>эксплуатационных свойств конструкций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lastRenderedPageBreak/>
              <w:t>по мере выявления</w:t>
            </w:r>
          </w:p>
        </w:tc>
      </w:tr>
      <w:tr w:rsidR="004270F6" w:rsidTr="008E7A57">
        <w:tc>
          <w:tcPr>
            <w:tcW w:w="913" w:type="dxa"/>
          </w:tcPr>
          <w:p w:rsidR="004270F6" w:rsidRDefault="004270F6" w:rsidP="005F10BE">
            <w:pPr>
              <w:pStyle w:val="ConsPlusNormal"/>
              <w:jc w:val="both"/>
            </w:pPr>
            <w:r>
              <w:lastRenderedPageBreak/>
              <w:t>4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состояния гидроизоляции фундаментов и систем водоотвода фундамента. При выявлении нарушений - восстановление их работоспособности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5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Определение и документальное фиксирование температуры вечномерзлых грунтов для фундаментов в условиях вечномерзлых грунтов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по мере необходимости</w:t>
            </w:r>
          </w:p>
        </w:tc>
      </w:tr>
      <w:tr w:rsidR="00334FBA" w:rsidTr="00376697">
        <w:tc>
          <w:tcPr>
            <w:tcW w:w="9478" w:type="dxa"/>
            <w:gridSpan w:val="3"/>
          </w:tcPr>
          <w:p w:rsidR="00334FBA" w:rsidRDefault="0070487C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t xml:space="preserve">Подраздел 1.2. </w:t>
            </w:r>
            <w:r>
              <w:rPr>
                <w:rFonts w:cs="Liberation Serif"/>
                <w:szCs w:val="24"/>
              </w:rPr>
              <w:t>РАБОТЫ, ВЫПОЛНЯЕМЫЕ В ЗДАНИЯХ С ПОДВАЛАМИ</w:t>
            </w:r>
          </w:p>
        </w:tc>
      </w:tr>
      <w:tr w:rsidR="004270F6" w:rsidTr="008E7A57">
        <w:tc>
          <w:tcPr>
            <w:tcW w:w="91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6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температурно-влажностного режима подвальных помещений и при выявлении нарушений устранение причин его нарушения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</w:t>
            </w:r>
          </w:p>
        </w:tc>
      </w:tr>
      <w:tr w:rsidR="004270F6" w:rsidTr="008E7A57">
        <w:tc>
          <w:tcPr>
            <w:tcW w:w="91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7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неделю</w:t>
            </w:r>
          </w:p>
        </w:tc>
      </w:tr>
      <w:tr w:rsidR="004270F6" w:rsidTr="008E7A57">
        <w:tc>
          <w:tcPr>
            <w:tcW w:w="913" w:type="dxa"/>
          </w:tcPr>
          <w:p w:rsidR="004270F6" w:rsidRDefault="0070487C" w:rsidP="005F10BE">
            <w:pPr>
              <w:pStyle w:val="ConsPlusNormal"/>
              <w:jc w:val="both"/>
            </w:pPr>
            <w:r>
              <w:t>8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proofErr w:type="gramStart"/>
            <w:r>
              <w:t>Контроль за</w:t>
            </w:r>
            <w:proofErr w:type="gramEnd"/>
            <w:r>
              <w:t xml:space="preserve"> состоянием дверей подвалов и технических подполий, запорных устройств на них. Устранение выявленных неисправностей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неделю</w:t>
            </w:r>
          </w:p>
        </w:tc>
      </w:tr>
      <w:tr w:rsidR="0070487C" w:rsidTr="00EB714F">
        <w:tc>
          <w:tcPr>
            <w:tcW w:w="9478" w:type="dxa"/>
            <w:gridSpan w:val="3"/>
          </w:tcPr>
          <w:p w:rsidR="0070487C" w:rsidRDefault="0070487C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t xml:space="preserve">Подраздел 1.3. </w:t>
            </w:r>
            <w:r>
              <w:rPr>
                <w:rFonts w:cs="Liberation Serif"/>
                <w:szCs w:val="24"/>
              </w:rPr>
              <w:t>РАБОТЫ, ВЫПОЛНЯЕМЫЕ ДЛЯ НАДЛЕЖАЩЕГО СОДЕРЖАНИЯ СТЕН МНОГОКВАРТИРНЫХ ДОМОВ</w:t>
            </w:r>
          </w:p>
        </w:tc>
      </w:tr>
      <w:tr w:rsidR="004270F6" w:rsidTr="008E7A57">
        <w:tc>
          <w:tcPr>
            <w:tcW w:w="913" w:type="dxa"/>
          </w:tcPr>
          <w:p w:rsidR="004270F6" w:rsidRDefault="0070487C" w:rsidP="005F10BE">
            <w:pPr>
              <w:pStyle w:val="ConsPlusNormal"/>
              <w:jc w:val="both"/>
            </w:pPr>
            <w:r>
              <w:t>9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</w:t>
            </w:r>
          </w:p>
        </w:tc>
      </w:tr>
      <w:tr w:rsidR="004270F6" w:rsidTr="008E7A57">
        <w:tc>
          <w:tcPr>
            <w:tcW w:w="913" w:type="dxa"/>
          </w:tcPr>
          <w:p w:rsidR="004270F6" w:rsidRDefault="0070487C" w:rsidP="005F10BE">
            <w:pPr>
              <w:pStyle w:val="ConsPlusNormal"/>
              <w:jc w:val="both"/>
            </w:pPr>
            <w:r>
              <w:t>10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70487C" w:rsidP="005F10BE">
            <w:pPr>
              <w:pStyle w:val="ConsPlusNormal"/>
              <w:jc w:val="both"/>
            </w:pPr>
            <w:r>
              <w:t>11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70487C" w:rsidP="005F10BE">
            <w:pPr>
              <w:pStyle w:val="ConsPlusNormal"/>
              <w:jc w:val="both"/>
            </w:pPr>
            <w:r>
              <w:t>12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Выявление в элементах деревянных конструкций рубленых, каркасных, брусчатых, сборно-щитовых и иных домов с деревянными стенами дефектов крепления, врубок, перекоса, скалывания, отклонения от вертикали, </w:t>
            </w:r>
            <w:r>
              <w:lastRenderedPageBreak/>
              <w:t>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lastRenderedPageBreak/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70487C" w:rsidP="005F10BE">
            <w:pPr>
              <w:pStyle w:val="ConsPlusNormal"/>
              <w:jc w:val="both"/>
            </w:pPr>
            <w:r>
              <w:lastRenderedPageBreak/>
              <w:t>13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CF229B" w:rsidTr="0089313F">
        <w:tc>
          <w:tcPr>
            <w:tcW w:w="9478" w:type="dxa"/>
            <w:gridSpan w:val="3"/>
          </w:tcPr>
          <w:p w:rsidR="00CF229B" w:rsidRDefault="00CF229B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1.4. РАБОТЫ, ВЫПОЛНЯЕМЫЕ В ЦЕЛЯХ НАДЛЕЖАЩЕГО СОДЕРЖАНИЯ ПЕРЕКРЫТИЙ И ПОКРЫТИЙ МНОГОКВАРТИРНЫХ ДОМОВ</w:t>
            </w:r>
          </w:p>
        </w:tc>
      </w:tr>
      <w:tr w:rsidR="004270F6" w:rsidTr="008E7A57">
        <w:tc>
          <w:tcPr>
            <w:tcW w:w="913" w:type="dxa"/>
          </w:tcPr>
          <w:p w:rsidR="004270F6" w:rsidRDefault="0070487C" w:rsidP="005F10BE">
            <w:pPr>
              <w:pStyle w:val="ConsPlusNormal"/>
              <w:jc w:val="both"/>
            </w:pPr>
            <w:r>
              <w:t>14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Выявление нарушений условий эксплуатации, несанкционированных изменений конструктивного решения, выявления прогибов, трещин и колебаний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CF229B" w:rsidP="005F10BE">
            <w:pPr>
              <w:pStyle w:val="ConsPlusNormal"/>
              <w:jc w:val="both"/>
            </w:pPr>
            <w:r>
              <w:t>15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CF229B" w:rsidP="005F10BE">
            <w:pPr>
              <w:pStyle w:val="ConsPlusNormal"/>
              <w:jc w:val="both"/>
            </w:pPr>
            <w:r>
              <w:t>16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      </w:r>
            <w:proofErr w:type="spellStart"/>
            <w:r>
              <w:t>опирания</w:t>
            </w:r>
            <w:proofErr w:type="spellEnd"/>
            <w:r>
      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CF229B" w:rsidP="005F10BE">
            <w:pPr>
              <w:pStyle w:val="ConsPlusNormal"/>
              <w:jc w:val="both"/>
            </w:pPr>
            <w:r>
              <w:t>17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Выявление наличия, характера и величины трещин в сводах, изменений состояния кладки, коррозии балок в домах с перекрытиями из кирпичных сводов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по мере необходимости</w:t>
            </w:r>
          </w:p>
        </w:tc>
      </w:tr>
      <w:tr w:rsidR="004270F6" w:rsidTr="008E7A57">
        <w:tc>
          <w:tcPr>
            <w:tcW w:w="913" w:type="dxa"/>
          </w:tcPr>
          <w:p w:rsidR="004270F6" w:rsidRDefault="00CF229B" w:rsidP="005F10BE">
            <w:pPr>
              <w:pStyle w:val="ConsPlusNormal"/>
              <w:jc w:val="both"/>
            </w:pPr>
            <w:r>
              <w:t>18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Выявление зыбкости перекрытия, наличия, характера и величины трещин в штукатурном слое, целостности несущих деревянных элементов и мест их </w:t>
            </w:r>
            <w:proofErr w:type="spellStart"/>
            <w:r>
              <w:t>опирания</w:t>
            </w:r>
            <w:proofErr w:type="spellEnd"/>
            <w:r>
              <w:t>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CF229B" w:rsidP="005F10BE">
            <w:pPr>
              <w:pStyle w:val="ConsPlusNormal"/>
              <w:jc w:val="both"/>
            </w:pPr>
            <w:r>
              <w:t>19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состояния утеплителя, гидроизоляции и звукоизоляции, адгезии отделочных слоев к конструкциям перекрытия (покрытия)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CF229B" w:rsidP="005F10BE">
            <w:pPr>
              <w:pStyle w:val="ConsPlusNormal"/>
              <w:jc w:val="both"/>
            </w:pPr>
            <w:r>
              <w:t>20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CF229B" w:rsidTr="00994D7A">
        <w:tc>
          <w:tcPr>
            <w:tcW w:w="9478" w:type="dxa"/>
            <w:gridSpan w:val="3"/>
          </w:tcPr>
          <w:p w:rsidR="00CF229B" w:rsidRDefault="00CF229B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 xml:space="preserve">Подраздел 1.5. РАБОТЫ, ВЫПОЛНЯЕМЫЕ В ЦЕЛЯХ НАДЛЕЖАЩЕГО </w:t>
            </w:r>
            <w:r>
              <w:rPr>
                <w:rFonts w:cs="Liberation Serif"/>
                <w:szCs w:val="24"/>
              </w:rPr>
              <w:lastRenderedPageBreak/>
              <w:t>СОДЕРЖАНИЯ КОЛОНН И СТОЛБОВ МНОГОКВАРТИРНЫХ ДОМОВ</w:t>
            </w:r>
          </w:p>
        </w:tc>
      </w:tr>
      <w:tr w:rsidR="004270F6" w:rsidTr="008E7A57">
        <w:tc>
          <w:tcPr>
            <w:tcW w:w="913" w:type="dxa"/>
          </w:tcPr>
          <w:p w:rsidR="004270F6" w:rsidRDefault="00CF229B" w:rsidP="005F10BE">
            <w:pPr>
              <w:pStyle w:val="ConsPlusNormal"/>
              <w:jc w:val="both"/>
            </w:pPr>
            <w:r>
              <w:lastRenderedPageBreak/>
              <w:t>21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CF229B" w:rsidP="005F10BE">
            <w:pPr>
              <w:pStyle w:val="ConsPlusNormal"/>
              <w:jc w:val="both"/>
            </w:pPr>
            <w:r>
              <w:t>22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CF229B" w:rsidP="005F10BE">
            <w:pPr>
              <w:pStyle w:val="ConsPlusNormal"/>
              <w:jc w:val="both"/>
            </w:pPr>
            <w:r>
              <w:t>23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CF229B" w:rsidP="005F10BE">
            <w:pPr>
              <w:pStyle w:val="ConsPlusNormal"/>
              <w:jc w:val="both"/>
            </w:pPr>
            <w:r>
              <w:t>24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по мере необходимости</w:t>
            </w:r>
          </w:p>
        </w:tc>
      </w:tr>
      <w:tr w:rsidR="004270F6" w:rsidTr="008E7A57">
        <w:tc>
          <w:tcPr>
            <w:tcW w:w="913" w:type="dxa"/>
          </w:tcPr>
          <w:p w:rsidR="004270F6" w:rsidRDefault="00CF229B" w:rsidP="005F10BE">
            <w:pPr>
              <w:pStyle w:val="ConsPlusNormal"/>
              <w:jc w:val="both"/>
            </w:pPr>
            <w:r>
              <w:t>25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Контроль состояния металлических закладных деталей в домах со сборными и монолитными железобетонными колоннами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CF229B" w:rsidP="005F10BE">
            <w:pPr>
              <w:pStyle w:val="ConsPlusNormal"/>
              <w:jc w:val="both"/>
            </w:pPr>
            <w:r>
              <w:t>26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CF229B" w:rsidTr="002237BE">
        <w:tc>
          <w:tcPr>
            <w:tcW w:w="9478" w:type="dxa"/>
            <w:gridSpan w:val="3"/>
          </w:tcPr>
          <w:p w:rsidR="00CF229B" w:rsidRDefault="00CF229B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1.6. РАБОТЫ, ВЫПОЛНЯЕМЫЕ В ЦЕЛЯХ НАДЛЕЖАЩЕГО СОДЕРЖАНИЯ БАЛОК (РИГЕЛЕЙ) ПЕРЕКРЫТИЙ И ПОКРЫТИЙ МНОГОКВАРТИРНЫХ ДОМОВ</w:t>
            </w:r>
          </w:p>
        </w:tc>
      </w:tr>
      <w:tr w:rsidR="004270F6" w:rsidTr="008E7A57">
        <w:tc>
          <w:tcPr>
            <w:tcW w:w="913" w:type="dxa"/>
          </w:tcPr>
          <w:p w:rsidR="004270F6" w:rsidRDefault="00CF229B" w:rsidP="005F10BE">
            <w:pPr>
              <w:pStyle w:val="ConsPlusNormal"/>
              <w:jc w:val="both"/>
            </w:pPr>
            <w:r>
              <w:t>27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CF229B" w:rsidP="005F10BE">
            <w:pPr>
              <w:pStyle w:val="ConsPlusNormal"/>
              <w:jc w:val="both"/>
            </w:pPr>
            <w:r>
              <w:t>28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CF229B" w:rsidP="005F10BE">
            <w:pPr>
              <w:pStyle w:val="ConsPlusNormal"/>
              <w:jc w:val="both"/>
            </w:pPr>
            <w:r>
              <w:t>29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Выявление коррозии с уменьшением площади сечения несущих элементов, потери местной устойчивости конструкций (выпучивание стенок и поясов балок), трещин в основном материале элементов в домах со стальными балками перекрытий и покрытий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CF229B" w:rsidP="005F10BE">
            <w:pPr>
              <w:pStyle w:val="ConsPlusNormal"/>
              <w:jc w:val="both"/>
            </w:pPr>
            <w:r>
              <w:t>30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CF229B" w:rsidP="005F10BE">
            <w:pPr>
              <w:pStyle w:val="ConsPlusNormal"/>
              <w:jc w:val="both"/>
            </w:pPr>
            <w:r>
              <w:t>31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901C88" w:rsidTr="000F3AF3">
        <w:tc>
          <w:tcPr>
            <w:tcW w:w="9478" w:type="dxa"/>
            <w:gridSpan w:val="3"/>
          </w:tcPr>
          <w:p w:rsidR="00901C88" w:rsidRDefault="00901C88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1.7. РАБОТЫ, ВЫПОЛНЯЕМЫЕ В ЦЕЛЯХ НАДЛЕЖАЩЕГО СОДЕРЖАНИЯ КРЫШ МНОГОКВАРТИРНЫХ ДОМОВ</w:t>
            </w:r>
          </w:p>
        </w:tc>
      </w:tr>
      <w:tr w:rsidR="004270F6" w:rsidTr="008E7A57">
        <w:tc>
          <w:tcPr>
            <w:tcW w:w="913" w:type="dxa"/>
          </w:tcPr>
          <w:p w:rsidR="004270F6" w:rsidRDefault="00CF229B" w:rsidP="005F10BE">
            <w:pPr>
              <w:pStyle w:val="ConsPlusNormal"/>
              <w:jc w:val="both"/>
            </w:pPr>
            <w:r>
              <w:t>32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кровли на отсутствие протечек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</w:t>
            </w:r>
          </w:p>
        </w:tc>
      </w:tr>
      <w:tr w:rsidR="004270F6" w:rsidTr="008E7A57">
        <w:tc>
          <w:tcPr>
            <w:tcW w:w="913" w:type="dxa"/>
          </w:tcPr>
          <w:p w:rsidR="004270F6" w:rsidRDefault="00CF229B" w:rsidP="005F10BE">
            <w:pPr>
              <w:pStyle w:val="ConsPlusNormal"/>
              <w:jc w:val="both"/>
            </w:pPr>
            <w:r>
              <w:t>33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Проверка </w:t>
            </w:r>
            <w:proofErr w:type="spellStart"/>
            <w:r>
              <w:t>молниезащитных</w:t>
            </w:r>
            <w:proofErr w:type="spellEnd"/>
            <w:r>
              <w:t xml:space="preserve"> устройств, заземления мачт и другого оборудования, расположенного на крыше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квартал</w:t>
            </w:r>
          </w:p>
        </w:tc>
      </w:tr>
      <w:tr w:rsidR="004270F6" w:rsidTr="008E7A57">
        <w:tc>
          <w:tcPr>
            <w:tcW w:w="913" w:type="dxa"/>
          </w:tcPr>
          <w:p w:rsidR="004270F6" w:rsidRDefault="00CF229B" w:rsidP="005F10BE">
            <w:pPr>
              <w:pStyle w:val="ConsPlusNormal"/>
              <w:jc w:val="both"/>
            </w:pPr>
            <w:r>
              <w:t>34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квартал</w:t>
            </w:r>
          </w:p>
        </w:tc>
      </w:tr>
      <w:tr w:rsidR="004270F6" w:rsidTr="008E7A57">
        <w:tc>
          <w:tcPr>
            <w:tcW w:w="913" w:type="dxa"/>
          </w:tcPr>
          <w:p w:rsidR="004270F6" w:rsidRDefault="00CF229B" w:rsidP="005F10BE">
            <w:pPr>
              <w:pStyle w:val="ConsPlusNormal"/>
              <w:jc w:val="both"/>
            </w:pPr>
            <w:r>
              <w:t>35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Проверка состояния защитных бетонных плит и ограждений, фильтрующей способности дренирующего слоя, мест </w:t>
            </w:r>
            <w:proofErr w:type="spellStart"/>
            <w:r>
              <w:t>опирания</w:t>
            </w:r>
            <w:proofErr w:type="spellEnd"/>
            <w:r>
              <w:t xml:space="preserve"> железобетонных коробов и других элементов на эксплуатируемых крышах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квартал</w:t>
            </w:r>
          </w:p>
        </w:tc>
      </w:tr>
      <w:tr w:rsidR="004270F6" w:rsidTr="008E7A57">
        <w:tc>
          <w:tcPr>
            <w:tcW w:w="913" w:type="dxa"/>
          </w:tcPr>
          <w:p w:rsidR="004270F6" w:rsidRDefault="00901C88" w:rsidP="005F10BE">
            <w:pPr>
              <w:pStyle w:val="ConsPlusNormal"/>
              <w:jc w:val="both"/>
            </w:pPr>
            <w:r>
              <w:t>36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температурно-влажностного режима и воздухообмена на чердаке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квартал</w:t>
            </w:r>
          </w:p>
        </w:tc>
      </w:tr>
      <w:tr w:rsidR="004270F6" w:rsidTr="008E7A57">
        <w:tc>
          <w:tcPr>
            <w:tcW w:w="913" w:type="dxa"/>
          </w:tcPr>
          <w:p w:rsidR="004270F6" w:rsidRDefault="00901C88" w:rsidP="005F10BE">
            <w:pPr>
              <w:pStyle w:val="ConsPlusNormal"/>
              <w:jc w:val="both"/>
            </w:pPr>
            <w:r>
              <w:t>37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Контроль состояния оборудования или устройств, предотвращающих образование наледи и сосулек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квартал</w:t>
            </w:r>
          </w:p>
        </w:tc>
      </w:tr>
      <w:tr w:rsidR="004270F6" w:rsidTr="008E7A57">
        <w:tc>
          <w:tcPr>
            <w:tcW w:w="913" w:type="dxa"/>
          </w:tcPr>
          <w:p w:rsidR="004270F6" w:rsidRDefault="00901C88" w:rsidP="005F10BE">
            <w:pPr>
              <w:pStyle w:val="ConsPlusNormal"/>
              <w:jc w:val="both"/>
            </w:pPr>
            <w:r>
              <w:t>38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Осмотр потолков верхних этажей домов с совмещенными (</w:t>
            </w:r>
            <w:proofErr w:type="spellStart"/>
            <w:r>
              <w:t>бесчердачными</w:t>
            </w:r>
            <w:proofErr w:type="spellEnd"/>
            <w:r>
              <w:t>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 в период с октября по апрель</w:t>
            </w:r>
          </w:p>
        </w:tc>
      </w:tr>
      <w:tr w:rsidR="004270F6" w:rsidTr="008E7A57">
        <w:tc>
          <w:tcPr>
            <w:tcW w:w="913" w:type="dxa"/>
          </w:tcPr>
          <w:p w:rsidR="004270F6" w:rsidRDefault="00901C88" w:rsidP="005F10BE">
            <w:pPr>
              <w:pStyle w:val="ConsPlusNormal"/>
              <w:jc w:val="both"/>
            </w:pPr>
            <w:r>
              <w:t>39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и при необходимости очистка кровли и водоотводящих устройств от мусора, грязи и наледи, препятствующих стоку дождевых и талых вод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 в период с октября по апрель</w:t>
            </w:r>
          </w:p>
        </w:tc>
      </w:tr>
      <w:tr w:rsidR="004270F6" w:rsidTr="008E7A57">
        <w:tc>
          <w:tcPr>
            <w:tcW w:w="913" w:type="dxa"/>
          </w:tcPr>
          <w:p w:rsidR="004270F6" w:rsidRDefault="00901C88" w:rsidP="005F10BE">
            <w:pPr>
              <w:pStyle w:val="ConsPlusNormal"/>
              <w:jc w:val="both"/>
            </w:pPr>
            <w:r>
              <w:t>40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и при необходимости очистка кровли от скопления снега и наледи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 в период с октября по апрель</w:t>
            </w:r>
          </w:p>
        </w:tc>
      </w:tr>
      <w:tr w:rsidR="004270F6" w:rsidTr="008E7A57">
        <w:tc>
          <w:tcPr>
            <w:tcW w:w="913" w:type="dxa"/>
          </w:tcPr>
          <w:p w:rsidR="004270F6" w:rsidRDefault="00901C88" w:rsidP="005F10BE">
            <w:pPr>
              <w:pStyle w:val="ConsPlusNormal"/>
              <w:jc w:val="both"/>
            </w:pPr>
            <w:r>
              <w:t>41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квартал</w:t>
            </w:r>
          </w:p>
        </w:tc>
      </w:tr>
      <w:tr w:rsidR="004270F6" w:rsidTr="008E7A57">
        <w:tc>
          <w:tcPr>
            <w:tcW w:w="913" w:type="dxa"/>
          </w:tcPr>
          <w:p w:rsidR="004270F6" w:rsidRDefault="00901C88" w:rsidP="005F10BE">
            <w:pPr>
              <w:pStyle w:val="ConsPlusNormal"/>
              <w:jc w:val="both"/>
            </w:pPr>
            <w:r>
              <w:t>42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квартал</w:t>
            </w:r>
          </w:p>
        </w:tc>
      </w:tr>
      <w:tr w:rsidR="004270F6" w:rsidTr="008E7A57">
        <w:tc>
          <w:tcPr>
            <w:tcW w:w="913" w:type="dxa"/>
          </w:tcPr>
          <w:p w:rsidR="004270F6" w:rsidRDefault="00901C88" w:rsidP="005F10BE">
            <w:pPr>
              <w:pStyle w:val="ConsPlusNormal"/>
              <w:jc w:val="both"/>
            </w:pPr>
            <w:r>
              <w:t>43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Проверка и при необходимости восстановление насыпного </w:t>
            </w:r>
            <w:proofErr w:type="spellStart"/>
            <w:r>
              <w:t>пригрузочного</w:t>
            </w:r>
            <w:proofErr w:type="spellEnd"/>
            <w:r>
              <w:t xml:space="preserve"> защитного слоя для </w:t>
            </w:r>
            <w:proofErr w:type="spellStart"/>
            <w:r>
              <w:t>эластомерных</w:t>
            </w:r>
            <w:proofErr w:type="spellEnd"/>
            <w:r>
              <w:t xml:space="preserve"> или термопластичных мембран балластного способа соединения кровель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по мере необходимости</w:t>
            </w:r>
          </w:p>
        </w:tc>
      </w:tr>
      <w:tr w:rsidR="004270F6" w:rsidTr="008E7A57">
        <w:tc>
          <w:tcPr>
            <w:tcW w:w="913" w:type="dxa"/>
          </w:tcPr>
          <w:p w:rsidR="004270F6" w:rsidRDefault="00901C88" w:rsidP="005F10BE">
            <w:pPr>
              <w:pStyle w:val="ConsPlusNormal"/>
              <w:jc w:val="both"/>
            </w:pPr>
            <w:r>
              <w:t>44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Проверка и при необходимости восстановление пешеходных дорожек в местах пешеходных зон кровель из </w:t>
            </w:r>
            <w:proofErr w:type="spellStart"/>
            <w:r>
              <w:t>эластомерных</w:t>
            </w:r>
            <w:proofErr w:type="spellEnd"/>
            <w:r>
              <w:t xml:space="preserve"> и термопластичных материалов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по мере необходимости</w:t>
            </w:r>
          </w:p>
        </w:tc>
      </w:tr>
      <w:tr w:rsidR="004270F6" w:rsidTr="008E7A57">
        <w:tc>
          <w:tcPr>
            <w:tcW w:w="913" w:type="dxa"/>
          </w:tcPr>
          <w:p w:rsidR="004270F6" w:rsidRDefault="008F5796" w:rsidP="005F10BE">
            <w:pPr>
              <w:pStyle w:val="ConsPlusNormal"/>
              <w:jc w:val="both"/>
            </w:pPr>
            <w:r>
              <w:t>45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по мере необходимости</w:t>
            </w:r>
          </w:p>
        </w:tc>
      </w:tr>
      <w:tr w:rsidR="004270F6" w:rsidTr="008E7A57">
        <w:tc>
          <w:tcPr>
            <w:tcW w:w="913" w:type="dxa"/>
          </w:tcPr>
          <w:p w:rsidR="004270F6" w:rsidRDefault="008F5796" w:rsidP="005F10BE">
            <w:pPr>
              <w:pStyle w:val="ConsPlusNormal"/>
              <w:jc w:val="both"/>
            </w:pPr>
            <w:r>
              <w:t>46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При выявлении нарушений, приводящих к протечкам,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</w:t>
            </w:r>
          </w:p>
        </w:tc>
      </w:tr>
      <w:tr w:rsidR="008F5796" w:rsidTr="005156EB">
        <w:tc>
          <w:tcPr>
            <w:tcW w:w="9478" w:type="dxa"/>
            <w:gridSpan w:val="3"/>
          </w:tcPr>
          <w:p w:rsidR="008F5796" w:rsidRDefault="008F5796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1.8. РАБОТЫ, ВЫПОЛНЯЕМЫЕ В ЦЕЛЯХ НАДЛЕЖАЩЕГО СОДЕРЖАНИЯ ЛЕСТНИЦ МНОГОКВАРТИРНЫХ ДОМОВ</w:t>
            </w:r>
          </w:p>
        </w:tc>
      </w:tr>
      <w:tr w:rsidR="004270F6" w:rsidTr="008E7A57">
        <w:tc>
          <w:tcPr>
            <w:tcW w:w="913" w:type="dxa"/>
          </w:tcPr>
          <w:p w:rsidR="004270F6" w:rsidRDefault="008F5796" w:rsidP="005F10BE">
            <w:pPr>
              <w:pStyle w:val="ConsPlusNormal"/>
              <w:jc w:val="both"/>
            </w:pPr>
            <w:r>
              <w:t>47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Выявление деформации и повреждений в несущих конструкциях, надежности крепления ограждений, выбоин и сколов в ступенях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8F5796" w:rsidP="005F10BE">
            <w:pPr>
              <w:pStyle w:val="ConsPlusNormal"/>
              <w:jc w:val="both"/>
            </w:pPr>
            <w:r>
              <w:t>48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proofErr w:type="gramStart"/>
            <w:r>
      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      </w:r>
            <w:proofErr w:type="spellStart"/>
            <w:r>
              <w:t>проступях</w:t>
            </w:r>
            <w:proofErr w:type="spellEnd"/>
            <w:r>
              <w:t xml:space="preserve"> в домах с железобетонными лестницами</w:t>
            </w:r>
            <w:proofErr w:type="gramEnd"/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8F5796" w:rsidP="005F10BE">
            <w:pPr>
              <w:pStyle w:val="ConsPlusNormal"/>
              <w:jc w:val="both"/>
            </w:pPr>
            <w:r>
              <w:t>49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Выявление прогибов </w:t>
            </w:r>
            <w:proofErr w:type="spellStart"/>
            <w:r>
              <w:t>косоуров</w:t>
            </w:r>
            <w:proofErr w:type="spellEnd"/>
            <w:r>
              <w:t xml:space="preserve">, нарушения связи </w:t>
            </w:r>
            <w:proofErr w:type="spellStart"/>
            <w:r>
              <w:t>косоуров</w:t>
            </w:r>
            <w:proofErr w:type="spellEnd"/>
            <w:r>
              <w:t xml:space="preserve"> с площадками, коррозии металлических конструкций в домах с лестницами по </w:t>
            </w:r>
            <w:proofErr w:type="gramStart"/>
            <w:r>
              <w:t>стальным</w:t>
            </w:r>
            <w:proofErr w:type="gramEnd"/>
            <w:r>
              <w:t xml:space="preserve"> </w:t>
            </w:r>
            <w:proofErr w:type="spellStart"/>
            <w:r>
              <w:t>косоурам</w:t>
            </w:r>
            <w:proofErr w:type="spellEnd"/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8F5796" w:rsidP="005F10BE">
            <w:pPr>
              <w:pStyle w:val="ConsPlusNormal"/>
              <w:jc w:val="both"/>
            </w:pPr>
            <w:r>
              <w:t>50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Выявление прогибов несущих конструкций, нарушений крепления </w:t>
            </w:r>
            <w:proofErr w:type="spellStart"/>
            <w:r>
              <w:t>тетив</w:t>
            </w:r>
            <w:proofErr w:type="spellEnd"/>
            <w: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8F5796" w:rsidP="005F10BE">
            <w:pPr>
              <w:pStyle w:val="ConsPlusNormal"/>
              <w:jc w:val="both"/>
            </w:pPr>
            <w:r>
              <w:t>51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8F5796" w:rsidP="005F10BE">
            <w:pPr>
              <w:pStyle w:val="ConsPlusNormal"/>
              <w:jc w:val="both"/>
            </w:pPr>
            <w:r>
              <w:t>52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Проверка состояния и при необходимости восстановление штукатурного слоя или окраска металлических </w:t>
            </w:r>
            <w:proofErr w:type="spellStart"/>
            <w:r>
              <w:t>косоуров</w:t>
            </w:r>
            <w:proofErr w:type="spellEnd"/>
            <w:r>
              <w:t xml:space="preserve"> краской, обеспечивающей предел огнестойкости 1 час в домах с лестницами по </w:t>
            </w:r>
            <w:proofErr w:type="gramStart"/>
            <w:r>
              <w:t>стальным</w:t>
            </w:r>
            <w:proofErr w:type="gramEnd"/>
            <w:r>
              <w:t xml:space="preserve"> </w:t>
            </w:r>
            <w:proofErr w:type="spellStart"/>
            <w:r>
              <w:t>косоурам</w:t>
            </w:r>
            <w:proofErr w:type="spellEnd"/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DB3A5A" w:rsidP="005F10BE">
            <w:pPr>
              <w:pStyle w:val="ConsPlusNormal"/>
              <w:jc w:val="both"/>
            </w:pPr>
            <w:r>
              <w:t>53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Проверка состояния и при необходимости обработка деревянных поверхностей антисептическими и </w:t>
            </w:r>
            <w:proofErr w:type="spellStart"/>
            <w:r>
              <w:t>антипереновыми</w:t>
            </w:r>
            <w:proofErr w:type="spellEnd"/>
            <w:r>
              <w:t xml:space="preserve"> составами в домах с деревянными лестницами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DB3A5A" w:rsidTr="000A41AB">
        <w:tc>
          <w:tcPr>
            <w:tcW w:w="9478" w:type="dxa"/>
            <w:gridSpan w:val="3"/>
          </w:tcPr>
          <w:p w:rsidR="00DB3A5A" w:rsidRDefault="00DB3A5A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1.9. РАБОТЫ, ВЫПОЛНЯЕМЫЕ В ЦЕЛЯХ НАДЛЕЖАЩЕГО СОДЕРЖАНИЯ ФАСАДОВ МНОГОКВАРТИРНЫХ ДОМОВ</w:t>
            </w:r>
          </w:p>
        </w:tc>
      </w:tr>
      <w:tr w:rsidR="004270F6" w:rsidTr="008E7A57">
        <w:tc>
          <w:tcPr>
            <w:tcW w:w="913" w:type="dxa"/>
          </w:tcPr>
          <w:p w:rsidR="004270F6" w:rsidRDefault="00DB3A5A" w:rsidP="005F10BE">
            <w:pPr>
              <w:pStyle w:val="ConsPlusNormal"/>
              <w:jc w:val="both"/>
            </w:pPr>
            <w:r>
              <w:t>54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>
              <w:t>сплошности</w:t>
            </w:r>
            <w:proofErr w:type="spellEnd"/>
            <w:r>
              <w:t xml:space="preserve"> и герметичности наружных водостоков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</w:t>
            </w:r>
          </w:p>
        </w:tc>
      </w:tr>
      <w:tr w:rsidR="004270F6" w:rsidTr="008E7A57">
        <w:tc>
          <w:tcPr>
            <w:tcW w:w="913" w:type="dxa"/>
          </w:tcPr>
          <w:p w:rsidR="004270F6" w:rsidRDefault="00DB3A5A" w:rsidP="005F10BE">
            <w:pPr>
              <w:pStyle w:val="ConsPlusNormal"/>
              <w:jc w:val="both"/>
            </w:pPr>
            <w:r>
              <w:t>55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Контроль состояния и работоспособности подсветки информационных знаков, входов в подъезды (домовые знаки и т.д.)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полгода</w:t>
            </w:r>
          </w:p>
        </w:tc>
      </w:tr>
      <w:tr w:rsidR="004270F6" w:rsidTr="008E7A57">
        <w:tc>
          <w:tcPr>
            <w:tcW w:w="913" w:type="dxa"/>
          </w:tcPr>
          <w:p w:rsidR="004270F6" w:rsidRDefault="00DB3A5A" w:rsidP="005F10BE">
            <w:pPr>
              <w:pStyle w:val="ConsPlusNormal"/>
              <w:jc w:val="both"/>
            </w:pPr>
            <w:r>
              <w:t>56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полгода</w:t>
            </w:r>
          </w:p>
        </w:tc>
      </w:tr>
      <w:tr w:rsidR="004270F6" w:rsidTr="008E7A57">
        <w:tc>
          <w:tcPr>
            <w:tcW w:w="913" w:type="dxa"/>
          </w:tcPr>
          <w:p w:rsidR="004270F6" w:rsidRDefault="00DB3A5A" w:rsidP="005F10BE">
            <w:pPr>
              <w:pStyle w:val="ConsPlusNormal"/>
              <w:jc w:val="both"/>
            </w:pPr>
            <w:r>
              <w:t>57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Контроль состояния и восстановление или замена отдельных элементов крылец и зонтов над входами в здание, в подвалы и над балконами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полгода</w:t>
            </w:r>
          </w:p>
        </w:tc>
      </w:tr>
      <w:tr w:rsidR="004270F6" w:rsidTr="008E7A57">
        <w:tc>
          <w:tcPr>
            <w:tcW w:w="913" w:type="dxa"/>
          </w:tcPr>
          <w:p w:rsidR="004270F6" w:rsidRDefault="00DB3A5A" w:rsidP="005F10BE">
            <w:pPr>
              <w:pStyle w:val="ConsPlusNormal"/>
              <w:jc w:val="both"/>
            </w:pPr>
            <w:r>
              <w:t>58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</w:t>
            </w:r>
          </w:p>
        </w:tc>
      </w:tr>
      <w:tr w:rsidR="004270F6" w:rsidTr="008E7A57">
        <w:tc>
          <w:tcPr>
            <w:tcW w:w="913" w:type="dxa"/>
          </w:tcPr>
          <w:p w:rsidR="004270F6" w:rsidRDefault="00DB3A5A" w:rsidP="005F10BE">
            <w:pPr>
              <w:pStyle w:val="ConsPlusNormal"/>
              <w:jc w:val="both"/>
            </w:pPr>
            <w:r>
              <w:t>59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</w:t>
            </w:r>
          </w:p>
        </w:tc>
      </w:tr>
      <w:tr w:rsidR="00DB3A5A" w:rsidTr="006D626C">
        <w:tc>
          <w:tcPr>
            <w:tcW w:w="9478" w:type="dxa"/>
            <w:gridSpan w:val="3"/>
          </w:tcPr>
          <w:p w:rsidR="00DB3A5A" w:rsidRDefault="00DB3A5A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1.10. РАБОТЫ, ВЫПОЛНЯЕМЫЕ В ЦЕЛЯХ НАДЛЕЖАЩЕГО СОДЕРЖАНИЯ ПЕРЕГОРОДОК В МНОГОКВАРТИРНЫХ ДОМАХ</w:t>
            </w:r>
          </w:p>
        </w:tc>
      </w:tr>
      <w:tr w:rsidR="004270F6" w:rsidTr="008E7A57">
        <w:tc>
          <w:tcPr>
            <w:tcW w:w="913" w:type="dxa"/>
          </w:tcPr>
          <w:p w:rsidR="004270F6" w:rsidRDefault="00DB3A5A" w:rsidP="005F10BE">
            <w:pPr>
              <w:pStyle w:val="ConsPlusNormal"/>
              <w:jc w:val="both"/>
            </w:pPr>
            <w:r>
              <w:t>60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полгода</w:t>
            </w:r>
          </w:p>
        </w:tc>
      </w:tr>
      <w:tr w:rsidR="004270F6" w:rsidTr="008E7A57">
        <w:tc>
          <w:tcPr>
            <w:tcW w:w="913" w:type="dxa"/>
          </w:tcPr>
          <w:p w:rsidR="004270F6" w:rsidRDefault="00DB3A5A" w:rsidP="005F10BE">
            <w:pPr>
              <w:pStyle w:val="ConsPlusNormal"/>
              <w:jc w:val="both"/>
            </w:pPr>
            <w:r>
              <w:t>61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звукоизоляции и огнезащиты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полгода</w:t>
            </w:r>
          </w:p>
        </w:tc>
      </w:tr>
      <w:tr w:rsidR="004270F6" w:rsidTr="008E7A57">
        <w:tc>
          <w:tcPr>
            <w:tcW w:w="913" w:type="dxa"/>
          </w:tcPr>
          <w:p w:rsidR="004270F6" w:rsidRDefault="00DB3A5A" w:rsidP="005F10BE">
            <w:pPr>
              <w:pStyle w:val="ConsPlusNormal"/>
              <w:jc w:val="both"/>
            </w:pPr>
            <w:r>
              <w:t>62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  <w:p w:rsidR="005F10BE" w:rsidRDefault="005F10BE" w:rsidP="005F10BE">
            <w:pPr>
              <w:pStyle w:val="ConsPlusNormal"/>
              <w:jc w:val="both"/>
            </w:pP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полгода</w:t>
            </w:r>
          </w:p>
        </w:tc>
      </w:tr>
      <w:tr w:rsidR="00DB3A5A" w:rsidTr="00684343">
        <w:tc>
          <w:tcPr>
            <w:tcW w:w="9478" w:type="dxa"/>
            <w:gridSpan w:val="3"/>
          </w:tcPr>
          <w:p w:rsidR="00DB3A5A" w:rsidRDefault="00DB3A5A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1.11. РАБОТЫ, ВЫПОЛНЯЕМЫЕ В ЦЕЛЯХ НАДЛЕЖАЩЕГО СОДЕРЖАНИЯ ВНУТРЕННЕЙ ОТДЕЛКИ МНОГОКВАРТИРНЫХ ДОМОВ</w:t>
            </w:r>
          </w:p>
        </w:tc>
      </w:tr>
      <w:tr w:rsidR="004270F6" w:rsidTr="008E7A57">
        <w:tc>
          <w:tcPr>
            <w:tcW w:w="913" w:type="dxa"/>
          </w:tcPr>
          <w:p w:rsidR="004270F6" w:rsidRDefault="00DB3A5A" w:rsidP="005F10BE">
            <w:pPr>
              <w:pStyle w:val="ConsPlusNormal"/>
              <w:jc w:val="both"/>
            </w:pPr>
            <w:r>
              <w:t>63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состояния внутренней отделки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</w:t>
            </w:r>
          </w:p>
        </w:tc>
      </w:tr>
      <w:tr w:rsidR="004270F6" w:rsidTr="008E7A57">
        <w:tc>
          <w:tcPr>
            <w:tcW w:w="913" w:type="dxa"/>
          </w:tcPr>
          <w:p w:rsidR="004270F6" w:rsidRDefault="00DB3A5A" w:rsidP="005F10BE">
            <w:pPr>
              <w:pStyle w:val="ConsPlusNormal"/>
              <w:jc w:val="both"/>
            </w:pPr>
            <w:r>
              <w:t>64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</w:t>
            </w:r>
          </w:p>
        </w:tc>
      </w:tr>
      <w:tr w:rsidR="00DB3A5A" w:rsidTr="007026CC">
        <w:tc>
          <w:tcPr>
            <w:tcW w:w="9478" w:type="dxa"/>
            <w:gridSpan w:val="3"/>
          </w:tcPr>
          <w:p w:rsidR="00DB3A5A" w:rsidRDefault="00DB3A5A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1.12. 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</w:tr>
      <w:tr w:rsidR="004270F6" w:rsidTr="008E7A57">
        <w:tc>
          <w:tcPr>
            <w:tcW w:w="913" w:type="dxa"/>
          </w:tcPr>
          <w:p w:rsidR="004270F6" w:rsidRDefault="00DB3A5A" w:rsidP="005F10BE">
            <w:pPr>
              <w:pStyle w:val="ConsPlusNormal"/>
              <w:jc w:val="both"/>
            </w:pPr>
            <w:r>
              <w:t>65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состояния основания, поверхностного слоя и работоспособности системы вентиляции (для деревянных полов)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</w:t>
            </w:r>
          </w:p>
        </w:tc>
      </w:tr>
      <w:tr w:rsidR="004270F6" w:rsidTr="008E7A57">
        <w:tc>
          <w:tcPr>
            <w:tcW w:w="913" w:type="dxa"/>
          </w:tcPr>
          <w:p w:rsidR="004270F6" w:rsidRDefault="00DB3A5A" w:rsidP="005F10BE">
            <w:pPr>
              <w:pStyle w:val="ConsPlusNormal"/>
              <w:jc w:val="both"/>
            </w:pPr>
            <w:r>
              <w:t>66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</w:t>
            </w:r>
          </w:p>
        </w:tc>
      </w:tr>
      <w:tr w:rsidR="00DB3A5A" w:rsidTr="00BF59E1">
        <w:tc>
          <w:tcPr>
            <w:tcW w:w="9478" w:type="dxa"/>
            <w:gridSpan w:val="3"/>
          </w:tcPr>
          <w:p w:rsidR="00DB3A5A" w:rsidRDefault="00DB3A5A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1.13. РАБОТЫ, ВЫПОЛНЯЕМЫЕ В ЦЕЛЯХ НАДЛЕЖАЩЕГО СОДЕРЖАНИЯ ОКОННЫХ И ДВЕРНЫХ ЗАПОЛНЕНИЙ ПОМЕЩЕНИЙ, ОТНОСЯЩИХСЯ К ОБЩЕМУ ИМУЩЕСТВУ МНОГОКВАРТИРНОГО ДОМА</w:t>
            </w:r>
          </w:p>
        </w:tc>
      </w:tr>
      <w:tr w:rsidR="004270F6" w:rsidTr="008E7A57">
        <w:tc>
          <w:tcPr>
            <w:tcW w:w="913" w:type="dxa"/>
          </w:tcPr>
          <w:p w:rsidR="004270F6" w:rsidRDefault="00DB3A5A" w:rsidP="005F10BE">
            <w:pPr>
              <w:pStyle w:val="ConsPlusNormal"/>
              <w:jc w:val="both"/>
            </w:pPr>
            <w:r>
              <w:t>67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</w:t>
            </w:r>
          </w:p>
        </w:tc>
      </w:tr>
      <w:tr w:rsidR="007472C7" w:rsidTr="00E847DF">
        <w:tc>
          <w:tcPr>
            <w:tcW w:w="9478" w:type="dxa"/>
            <w:gridSpan w:val="3"/>
          </w:tcPr>
          <w:p w:rsidR="007472C7" w:rsidRDefault="007472C7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cs="Liberation Serif"/>
                <w:szCs w:val="24"/>
              </w:rPr>
              <w:t>Раздел 2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7472C7" w:rsidTr="00D72B35">
        <w:tc>
          <w:tcPr>
            <w:tcW w:w="9478" w:type="dxa"/>
            <w:gridSpan w:val="3"/>
          </w:tcPr>
          <w:p w:rsidR="007472C7" w:rsidRDefault="007472C7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2.1. РАБОТЫ, ВЫПОЛНЯЕМЫЕ В ЦЕЛЯХ НАДЛЕЖАЩЕГО СОДЕРЖАНИЯ МУСОРОПРОВОДОВ МНОГОКВАРТИРНЫХ ДОМОВ</w:t>
            </w:r>
          </w:p>
        </w:tc>
      </w:tr>
      <w:tr w:rsidR="004270F6" w:rsidTr="008E7A57">
        <w:tc>
          <w:tcPr>
            <w:tcW w:w="913" w:type="dxa"/>
          </w:tcPr>
          <w:p w:rsidR="004270F6" w:rsidRDefault="007472C7" w:rsidP="005F10BE">
            <w:pPr>
              <w:pStyle w:val="ConsPlusNormal"/>
              <w:jc w:val="both"/>
            </w:pPr>
            <w:r>
              <w:t>68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</w:t>
            </w:r>
          </w:p>
        </w:tc>
      </w:tr>
      <w:tr w:rsidR="004270F6" w:rsidTr="008E7A57">
        <w:tc>
          <w:tcPr>
            <w:tcW w:w="913" w:type="dxa"/>
          </w:tcPr>
          <w:p w:rsidR="004270F6" w:rsidRDefault="007472C7" w:rsidP="005F10BE">
            <w:pPr>
              <w:pStyle w:val="ConsPlusNormal"/>
              <w:jc w:val="both"/>
            </w:pPr>
            <w:r>
              <w:t>69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технического состояния и работоспособности элементов мусоропровода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месяц</w:t>
            </w:r>
          </w:p>
        </w:tc>
      </w:tr>
      <w:tr w:rsidR="004270F6" w:rsidTr="008E7A57">
        <w:tc>
          <w:tcPr>
            <w:tcW w:w="913" w:type="dxa"/>
          </w:tcPr>
          <w:p w:rsidR="004270F6" w:rsidRDefault="007472C7" w:rsidP="005F10BE">
            <w:pPr>
              <w:pStyle w:val="ConsPlusNormal"/>
              <w:jc w:val="both"/>
            </w:pPr>
            <w:r>
              <w:t>70</w:t>
            </w:r>
          </w:p>
        </w:tc>
        <w:tc>
          <w:tcPr>
            <w:tcW w:w="6123" w:type="dxa"/>
          </w:tcPr>
          <w:p w:rsidR="004270F6" w:rsidRDefault="003959CF" w:rsidP="003959CF">
            <w:pPr>
              <w:pStyle w:val="ConsPlusNormal"/>
              <w:jc w:val="both"/>
            </w:pPr>
            <w:r>
              <w:t>В</w:t>
            </w:r>
            <w:r w:rsidR="004270F6">
              <w:t>ыявлени</w:t>
            </w:r>
            <w:r>
              <w:t>е</w:t>
            </w:r>
            <w:r w:rsidR="004270F6">
              <w:t xml:space="preserve"> засоров 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незамедлительное устранение</w:t>
            </w:r>
          </w:p>
        </w:tc>
      </w:tr>
      <w:tr w:rsidR="004270F6" w:rsidTr="008E7A57">
        <w:tc>
          <w:tcPr>
            <w:tcW w:w="913" w:type="dxa"/>
          </w:tcPr>
          <w:p w:rsidR="004270F6" w:rsidRDefault="007472C7" w:rsidP="005F10BE">
            <w:pPr>
              <w:pStyle w:val="ConsPlusNormal"/>
              <w:jc w:val="both"/>
            </w:pPr>
            <w:r>
              <w:t>71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Чистка, промывка и дезинфекция загрузочных клапанов стволов мусоропроводов, </w:t>
            </w:r>
            <w:proofErr w:type="spellStart"/>
            <w:r>
              <w:t>мусоросборной</w:t>
            </w:r>
            <w:proofErr w:type="spellEnd"/>
            <w:r>
              <w:t xml:space="preserve"> камеры и ее оборудования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неделю</w:t>
            </w:r>
          </w:p>
        </w:tc>
      </w:tr>
      <w:tr w:rsidR="004270F6" w:rsidTr="008E7A57">
        <w:tc>
          <w:tcPr>
            <w:tcW w:w="913" w:type="dxa"/>
          </w:tcPr>
          <w:p w:rsidR="004270F6" w:rsidRDefault="007472C7" w:rsidP="005F10BE">
            <w:pPr>
              <w:pStyle w:val="ConsPlusNormal"/>
              <w:jc w:val="both"/>
            </w:pPr>
            <w:r>
              <w:t>72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</w:t>
            </w:r>
          </w:p>
        </w:tc>
      </w:tr>
      <w:tr w:rsidR="00E77B09" w:rsidTr="002D6FF9">
        <w:tc>
          <w:tcPr>
            <w:tcW w:w="9478" w:type="dxa"/>
            <w:gridSpan w:val="3"/>
          </w:tcPr>
          <w:p w:rsidR="00E77B09" w:rsidRDefault="00E77B09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2.2. РАБОТЫ, ВЫПОЛНЯЕМЫЕ В ЦЕЛЯХ НАДЛЕЖАЩЕГО СОДЕРЖАНИЯ СИСТЕМ ВЕНТИЛЯЦИИ И ДЫМОУДАЛЕНИЯ МНОГОКВАРТИРНЫХ ДОМОВ</w:t>
            </w:r>
          </w:p>
        </w:tc>
      </w:tr>
      <w:tr w:rsidR="004270F6" w:rsidTr="008E7A57">
        <w:tc>
          <w:tcPr>
            <w:tcW w:w="913" w:type="dxa"/>
          </w:tcPr>
          <w:p w:rsidR="004270F6" w:rsidRDefault="007472C7" w:rsidP="005F10BE">
            <w:pPr>
              <w:pStyle w:val="ConsPlusNormal"/>
              <w:jc w:val="both"/>
            </w:pPr>
            <w:r>
              <w:t>73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Техническое обслуживание и сезонное управление оборудованием систем вентиляции и </w:t>
            </w:r>
            <w:proofErr w:type="spellStart"/>
            <w:r>
              <w:t>дымоудаления</w:t>
            </w:r>
            <w:proofErr w:type="spellEnd"/>
            <w:r>
              <w:t>, определение работоспособности оборудования и элементов систем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полгода</w:t>
            </w:r>
          </w:p>
        </w:tc>
      </w:tr>
      <w:tr w:rsidR="004270F6" w:rsidTr="008E7A57">
        <w:tc>
          <w:tcPr>
            <w:tcW w:w="913" w:type="dxa"/>
          </w:tcPr>
          <w:p w:rsidR="004270F6" w:rsidRDefault="007472C7" w:rsidP="005F10BE">
            <w:pPr>
              <w:pStyle w:val="ConsPlusNormal"/>
              <w:jc w:val="both"/>
            </w:pPr>
            <w:r>
              <w:t>74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Контроль состояния, выявление и устранение причин недопустимых вибраций и шума при работе вентиляционной установки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Ежедневно</w:t>
            </w:r>
          </w:p>
        </w:tc>
      </w:tr>
      <w:tr w:rsidR="004270F6" w:rsidTr="008E7A57">
        <w:tc>
          <w:tcPr>
            <w:tcW w:w="913" w:type="dxa"/>
          </w:tcPr>
          <w:p w:rsidR="004270F6" w:rsidRDefault="007472C7" w:rsidP="005F10BE">
            <w:pPr>
              <w:pStyle w:val="ConsPlusNormal"/>
              <w:jc w:val="both"/>
            </w:pPr>
            <w:r>
              <w:t>75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утепления теплых чердаков, плотности закрытия входов на них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 в период с сентября по май</w:t>
            </w:r>
          </w:p>
        </w:tc>
      </w:tr>
      <w:tr w:rsidR="004270F6" w:rsidTr="008E7A57">
        <w:tc>
          <w:tcPr>
            <w:tcW w:w="913" w:type="dxa"/>
          </w:tcPr>
          <w:p w:rsidR="004270F6" w:rsidRDefault="007472C7" w:rsidP="005F10BE">
            <w:pPr>
              <w:pStyle w:val="ConsPlusNormal"/>
              <w:jc w:val="both"/>
            </w:pPr>
            <w:r>
              <w:t>76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Устранение </w:t>
            </w:r>
            <w:proofErr w:type="spellStart"/>
            <w:r>
              <w:t>неплотностей</w:t>
            </w:r>
            <w:proofErr w:type="spellEnd"/>
            <w:r>
              <w:t xml:space="preserve"> в вентиляционных каналах и шахтах, устранение засоров в каналах, устранение неисправностей шиберов и </w:t>
            </w:r>
            <w:proofErr w:type="gramStart"/>
            <w:r>
              <w:t>дроссель-клапанов</w:t>
            </w:r>
            <w:proofErr w:type="gramEnd"/>
            <w:r>
              <w:t xml:space="preserve"> в вытяжных шахтах, зонтов над шахтами и дефлекторов, замена дефективных вытяжных решеток и их креплений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квартал</w:t>
            </w:r>
          </w:p>
        </w:tc>
      </w:tr>
      <w:tr w:rsidR="004270F6" w:rsidTr="008E7A57">
        <w:tc>
          <w:tcPr>
            <w:tcW w:w="913" w:type="dxa"/>
          </w:tcPr>
          <w:p w:rsidR="004270F6" w:rsidRDefault="007472C7" w:rsidP="005F10BE">
            <w:pPr>
              <w:pStyle w:val="ConsPlusNormal"/>
              <w:jc w:val="both"/>
            </w:pPr>
            <w:r>
              <w:t>77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исправности, техническое обслуживание и ремонт оборудования системы холодоснабжения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полгода</w:t>
            </w:r>
          </w:p>
        </w:tc>
      </w:tr>
      <w:tr w:rsidR="004270F6" w:rsidTr="008E7A57">
        <w:tc>
          <w:tcPr>
            <w:tcW w:w="913" w:type="dxa"/>
          </w:tcPr>
          <w:p w:rsidR="004270F6" w:rsidRDefault="007472C7" w:rsidP="005F10BE">
            <w:pPr>
              <w:pStyle w:val="ConsPlusNormal"/>
              <w:jc w:val="both"/>
            </w:pPr>
            <w:r>
              <w:t>78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Контроль и обеспечение исправного состояния систем автоматического </w:t>
            </w:r>
            <w:proofErr w:type="spellStart"/>
            <w:r>
              <w:t>дымоудаления</w:t>
            </w:r>
            <w:proofErr w:type="spellEnd"/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</w:t>
            </w:r>
          </w:p>
        </w:tc>
      </w:tr>
      <w:tr w:rsidR="004270F6" w:rsidTr="008E7A57">
        <w:tc>
          <w:tcPr>
            <w:tcW w:w="913" w:type="dxa"/>
          </w:tcPr>
          <w:p w:rsidR="004270F6" w:rsidRDefault="007472C7" w:rsidP="005F10BE">
            <w:pPr>
              <w:pStyle w:val="ConsPlusNormal"/>
              <w:jc w:val="both"/>
            </w:pPr>
            <w:r>
              <w:t>79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Сезонное открытие и закрытие калорифера со стороны подвода воздуха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полгода</w:t>
            </w:r>
          </w:p>
        </w:tc>
      </w:tr>
      <w:tr w:rsidR="004270F6" w:rsidTr="008E7A57">
        <w:tc>
          <w:tcPr>
            <w:tcW w:w="913" w:type="dxa"/>
          </w:tcPr>
          <w:p w:rsidR="004270F6" w:rsidRDefault="007472C7" w:rsidP="005F10BE">
            <w:pPr>
              <w:pStyle w:val="ConsPlusNormal"/>
              <w:jc w:val="both"/>
            </w:pPr>
            <w:r>
              <w:t>80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Контроль состояния и восстановление антикоррозионной окраски металлических вытяжных каналов, труб, поддонов и дефлекторов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квартал</w:t>
            </w:r>
          </w:p>
        </w:tc>
      </w:tr>
      <w:tr w:rsidR="004270F6" w:rsidTr="008E7A57">
        <w:tc>
          <w:tcPr>
            <w:tcW w:w="913" w:type="dxa"/>
          </w:tcPr>
          <w:p w:rsidR="004270F6" w:rsidRDefault="007472C7" w:rsidP="005F10BE">
            <w:pPr>
              <w:pStyle w:val="ConsPlusNormal"/>
              <w:jc w:val="both"/>
            </w:pPr>
            <w:r>
              <w:t>81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квартал</w:t>
            </w:r>
          </w:p>
        </w:tc>
      </w:tr>
      <w:tr w:rsidR="00B04A2E" w:rsidTr="00122FEB">
        <w:tc>
          <w:tcPr>
            <w:tcW w:w="9478" w:type="dxa"/>
            <w:gridSpan w:val="3"/>
          </w:tcPr>
          <w:p w:rsidR="00B04A2E" w:rsidRDefault="00B04A2E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2.3. РАБОТЫ, ВЫПОЛНЯЕМЫЕ В ЦЕЛЯХ НАДЛЕЖАЩЕГО СОДЕРЖАНИЯ ПЕЧЕЙ, КАМИНОВ И ОЧАГОВ В МНОГОКВАРТИРНЫХ ДОМАХ</w:t>
            </w:r>
          </w:p>
        </w:tc>
      </w:tr>
      <w:tr w:rsidR="004270F6" w:rsidTr="008E7A57">
        <w:tc>
          <w:tcPr>
            <w:tcW w:w="913" w:type="dxa"/>
          </w:tcPr>
          <w:p w:rsidR="004270F6" w:rsidRDefault="007472C7" w:rsidP="005F10BE">
            <w:pPr>
              <w:pStyle w:val="ConsPlusNormal"/>
              <w:jc w:val="both"/>
            </w:pPr>
            <w:r>
              <w:t>82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Определение целостности конструкций и проверка работоспособности дымоходов печей, каминов и очагов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7472C7" w:rsidP="005F10BE">
            <w:pPr>
              <w:pStyle w:val="ConsPlusNormal"/>
              <w:jc w:val="both"/>
            </w:pPr>
            <w:r>
              <w:t>83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E77B09" w:rsidP="005F10BE">
            <w:pPr>
              <w:pStyle w:val="ConsPlusNormal"/>
              <w:jc w:val="both"/>
            </w:pPr>
            <w:r>
              <w:t>84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Очистка от сажи дымоходов и труб печей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E77B09" w:rsidP="005F10BE">
            <w:pPr>
              <w:pStyle w:val="ConsPlusNormal"/>
              <w:jc w:val="both"/>
            </w:pPr>
            <w:r>
              <w:t>85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Устранение завалов в дымовых каналах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год</w:t>
            </w:r>
          </w:p>
        </w:tc>
      </w:tr>
      <w:tr w:rsidR="000A0FA3" w:rsidTr="000629C0">
        <w:tc>
          <w:tcPr>
            <w:tcW w:w="9478" w:type="dxa"/>
            <w:gridSpan w:val="3"/>
          </w:tcPr>
          <w:p w:rsidR="000A0FA3" w:rsidRDefault="000A0FA3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2.4. РАБОТЫ, ВЫПОЛНЯЕМЫЕ В ЦЕЛЯХ НАДЛЕЖАЩЕГО СОДЕРЖАНИЯ ИНДИВИДУАЛЬНЫХ ТЕПЛОВЫХ ПУНКТОВ И ВОДОПОДКАЧЕК В МНОГОКВАРТИРНЫХ ДОМАХ</w:t>
            </w:r>
          </w:p>
        </w:tc>
      </w:tr>
      <w:tr w:rsidR="004270F6" w:rsidTr="008E7A57">
        <w:tc>
          <w:tcPr>
            <w:tcW w:w="913" w:type="dxa"/>
          </w:tcPr>
          <w:p w:rsidR="004270F6" w:rsidRDefault="00E77B09" w:rsidP="005F10BE">
            <w:pPr>
              <w:pStyle w:val="ConsPlusNormal"/>
              <w:jc w:val="both"/>
            </w:pPr>
            <w:r>
              <w:t>86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      </w:r>
            <w:proofErr w:type="spellStart"/>
            <w:r>
              <w:t>водоподкачках</w:t>
            </w:r>
            <w:proofErr w:type="spellEnd"/>
            <w:r>
              <w:t xml:space="preserve"> в многоквартирных домах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неделю</w:t>
            </w:r>
          </w:p>
        </w:tc>
      </w:tr>
      <w:tr w:rsidR="004270F6" w:rsidTr="008E7A57">
        <w:tc>
          <w:tcPr>
            <w:tcW w:w="913" w:type="dxa"/>
          </w:tcPr>
          <w:p w:rsidR="004270F6" w:rsidRDefault="00E77B09" w:rsidP="005F10BE">
            <w:pPr>
              <w:pStyle w:val="ConsPlusNormal"/>
              <w:jc w:val="both"/>
            </w:pPr>
            <w:r>
              <w:t>87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Ежедневно</w:t>
            </w:r>
          </w:p>
        </w:tc>
      </w:tr>
      <w:tr w:rsidR="004270F6" w:rsidTr="008E7A57">
        <w:tc>
          <w:tcPr>
            <w:tcW w:w="913" w:type="dxa"/>
          </w:tcPr>
          <w:p w:rsidR="004270F6" w:rsidRDefault="00B04A2E" w:rsidP="005F10BE">
            <w:pPr>
              <w:pStyle w:val="ConsPlusNormal"/>
              <w:jc w:val="both"/>
            </w:pPr>
            <w:r>
              <w:t>88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Гидравлические и тепловые испытания оборудования индивидуальных тепловых пунктов и </w:t>
            </w:r>
            <w:proofErr w:type="spellStart"/>
            <w:r>
              <w:t>водоподкачек</w:t>
            </w:r>
            <w:proofErr w:type="spellEnd"/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B04A2E" w:rsidP="005F10BE">
            <w:pPr>
              <w:pStyle w:val="ConsPlusNormal"/>
              <w:jc w:val="both"/>
            </w:pPr>
            <w:r>
              <w:t>89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Работы по очистке теплообменного оборудования для удаления </w:t>
            </w:r>
            <w:proofErr w:type="spellStart"/>
            <w:r>
              <w:t>накипно</w:t>
            </w:r>
            <w:proofErr w:type="spellEnd"/>
            <w:r>
              <w:t>-коррозионных отложений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B04A2E" w:rsidP="005F10BE">
            <w:pPr>
              <w:pStyle w:val="ConsPlusNormal"/>
              <w:jc w:val="both"/>
            </w:pPr>
            <w:r>
              <w:t>90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неделю</w:t>
            </w:r>
          </w:p>
        </w:tc>
      </w:tr>
      <w:tr w:rsidR="000A0FA3" w:rsidTr="00A728B5">
        <w:tc>
          <w:tcPr>
            <w:tcW w:w="9478" w:type="dxa"/>
            <w:gridSpan w:val="3"/>
          </w:tcPr>
          <w:p w:rsidR="000A0FA3" w:rsidRDefault="000A0FA3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2.5. ОБЩИЕ РАБОТЫ, ВЫПОЛНЯЕМЫЕ ДЛЯ НАДЛЕЖАЩЕГО СОДЕРЖАНИЯ СИСТЕМ ВОДОСНАБЖЕНИЯ (ХОЛОДНОГО И ГОРЯЧЕГО), ОТОПЛЕНИЯ И ВОДООТВЕДЕНИЯ В МНОГОКВАРТИРНЫХ ДОМАХ</w:t>
            </w:r>
          </w:p>
        </w:tc>
      </w:tr>
      <w:tr w:rsidR="004270F6" w:rsidTr="008E7A57">
        <w:tc>
          <w:tcPr>
            <w:tcW w:w="913" w:type="dxa"/>
          </w:tcPr>
          <w:p w:rsidR="004270F6" w:rsidRDefault="00B04A2E" w:rsidP="005F10BE">
            <w:pPr>
              <w:pStyle w:val="ConsPlusNormal"/>
              <w:jc w:val="both"/>
            </w:pPr>
            <w:r>
              <w:t>91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неделю</w:t>
            </w:r>
          </w:p>
        </w:tc>
      </w:tr>
      <w:tr w:rsidR="004270F6" w:rsidTr="008E7A57">
        <w:tc>
          <w:tcPr>
            <w:tcW w:w="913" w:type="dxa"/>
          </w:tcPr>
          <w:p w:rsidR="004270F6" w:rsidRDefault="00B04A2E" w:rsidP="005F10BE">
            <w:pPr>
              <w:pStyle w:val="ConsPlusNormal"/>
              <w:jc w:val="both"/>
            </w:pPr>
            <w:r>
              <w:t>92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Ежедневно</w:t>
            </w:r>
          </w:p>
        </w:tc>
      </w:tr>
      <w:tr w:rsidR="004270F6" w:rsidTr="008E7A57">
        <w:tc>
          <w:tcPr>
            <w:tcW w:w="913" w:type="dxa"/>
          </w:tcPr>
          <w:p w:rsidR="004270F6" w:rsidRDefault="00B04A2E" w:rsidP="005F10BE">
            <w:pPr>
              <w:pStyle w:val="ConsPlusNormal"/>
              <w:jc w:val="both"/>
            </w:pPr>
            <w:r>
              <w:t>93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Контроль состояния и замена неисправных контрольно-измерительных приборов (манометров, термометров и т.п.)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неделю</w:t>
            </w:r>
          </w:p>
        </w:tc>
      </w:tr>
      <w:tr w:rsidR="004270F6" w:rsidTr="008E7A57">
        <w:tc>
          <w:tcPr>
            <w:tcW w:w="913" w:type="dxa"/>
          </w:tcPr>
          <w:p w:rsidR="004270F6" w:rsidRDefault="00B04A2E" w:rsidP="005F10BE">
            <w:pPr>
              <w:pStyle w:val="ConsPlusNormal"/>
              <w:jc w:val="both"/>
            </w:pPr>
            <w:r>
              <w:t>94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полгода</w:t>
            </w:r>
          </w:p>
        </w:tc>
      </w:tr>
      <w:tr w:rsidR="004270F6" w:rsidTr="008E7A57">
        <w:tc>
          <w:tcPr>
            <w:tcW w:w="913" w:type="dxa"/>
          </w:tcPr>
          <w:p w:rsidR="004270F6" w:rsidRDefault="00B04A2E" w:rsidP="005F10BE">
            <w:pPr>
              <w:pStyle w:val="ConsPlusNormal"/>
              <w:jc w:val="both"/>
            </w:pPr>
            <w:r>
              <w:t>95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Ежедневно</w:t>
            </w:r>
          </w:p>
        </w:tc>
      </w:tr>
      <w:tr w:rsidR="004270F6" w:rsidTr="008E7A57">
        <w:tc>
          <w:tcPr>
            <w:tcW w:w="913" w:type="dxa"/>
          </w:tcPr>
          <w:p w:rsidR="004270F6" w:rsidRDefault="00B04A2E" w:rsidP="005F10BE">
            <w:pPr>
              <w:pStyle w:val="ConsPlusNormal"/>
              <w:jc w:val="both"/>
            </w:pPr>
            <w:r>
              <w:t>96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Ежедневно</w:t>
            </w:r>
          </w:p>
        </w:tc>
      </w:tr>
      <w:tr w:rsidR="004270F6" w:rsidTr="008E7A57">
        <w:tc>
          <w:tcPr>
            <w:tcW w:w="913" w:type="dxa"/>
          </w:tcPr>
          <w:p w:rsidR="004270F6" w:rsidRDefault="00B04A2E" w:rsidP="005F10BE">
            <w:pPr>
              <w:pStyle w:val="ConsPlusNormal"/>
              <w:jc w:val="both"/>
            </w:pPr>
            <w:r>
              <w:t>97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Переключение в целях надежной эксплуатации режимов работы внутреннего водостока, гидравлического затвора внутреннего водостока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полгода</w:t>
            </w:r>
          </w:p>
        </w:tc>
      </w:tr>
      <w:tr w:rsidR="004270F6" w:rsidTr="008E7A57">
        <w:tc>
          <w:tcPr>
            <w:tcW w:w="913" w:type="dxa"/>
          </w:tcPr>
          <w:p w:rsidR="004270F6" w:rsidRDefault="00B04A2E" w:rsidP="005F10BE">
            <w:pPr>
              <w:pStyle w:val="ConsPlusNormal"/>
              <w:jc w:val="both"/>
            </w:pPr>
            <w:r>
              <w:t>98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Промывка участков водопровода после выполнения ремонтно-строительных работ на водопроводе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B04A2E" w:rsidP="005F10BE">
            <w:pPr>
              <w:pStyle w:val="ConsPlusNormal"/>
              <w:jc w:val="both"/>
            </w:pPr>
            <w:r>
              <w:t>99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Очистка и промывка водонапорных баков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E938D7" w:rsidP="005F10BE">
            <w:pPr>
              <w:pStyle w:val="ConsPlusNormal"/>
              <w:jc w:val="both"/>
            </w:pPr>
            <w:r>
              <w:t>100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и обеспечение работоспособности местных локальных очистных сооружений (септики) и дворовых туалетов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4 дня</w:t>
            </w:r>
          </w:p>
        </w:tc>
      </w:tr>
      <w:tr w:rsidR="004270F6" w:rsidTr="008E7A57">
        <w:tc>
          <w:tcPr>
            <w:tcW w:w="913" w:type="dxa"/>
          </w:tcPr>
          <w:p w:rsidR="004270F6" w:rsidRDefault="00E938D7" w:rsidP="005F10BE">
            <w:pPr>
              <w:pStyle w:val="ConsPlusNormal"/>
              <w:jc w:val="both"/>
            </w:pPr>
            <w:r>
              <w:t>101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Промывка систем водоснабжения для удаления </w:t>
            </w:r>
            <w:proofErr w:type="spellStart"/>
            <w:r>
              <w:t>накипно</w:t>
            </w:r>
            <w:proofErr w:type="spellEnd"/>
            <w:r>
              <w:t>-коррозионных отложений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год</w:t>
            </w:r>
          </w:p>
        </w:tc>
      </w:tr>
      <w:tr w:rsidR="000A0FA3" w:rsidTr="000E4C2A">
        <w:tc>
          <w:tcPr>
            <w:tcW w:w="9478" w:type="dxa"/>
            <w:gridSpan w:val="3"/>
          </w:tcPr>
          <w:p w:rsidR="000A0FA3" w:rsidRDefault="000A0FA3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2.6. 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</w:tr>
      <w:tr w:rsidR="004270F6" w:rsidTr="008E7A57">
        <w:tc>
          <w:tcPr>
            <w:tcW w:w="913" w:type="dxa"/>
          </w:tcPr>
          <w:p w:rsidR="004270F6" w:rsidRDefault="00E938D7" w:rsidP="005F10BE">
            <w:pPr>
              <w:pStyle w:val="ConsPlusNormal"/>
              <w:jc w:val="both"/>
            </w:pPr>
            <w:r>
              <w:t>102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Испытания на прочность и плотность (гидравлические испытания) узлов ввода и систем отопления, промывка и регулировка систем отопления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E938D7" w:rsidP="005F10BE">
            <w:pPr>
              <w:pStyle w:val="ConsPlusNormal"/>
              <w:jc w:val="both"/>
            </w:pPr>
            <w:r>
              <w:t>103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Проведение пробных пусконаладочных работ (пробные топки)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E938D7" w:rsidP="005F10BE">
            <w:pPr>
              <w:pStyle w:val="ConsPlusNormal"/>
              <w:jc w:val="both"/>
            </w:pPr>
            <w:r>
              <w:t>104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Удаление воздуха из системы отопления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год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105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Промывка централизованных систем теплоснабжения для удаления </w:t>
            </w:r>
            <w:proofErr w:type="spellStart"/>
            <w:r>
              <w:t>накипно</w:t>
            </w:r>
            <w:proofErr w:type="spellEnd"/>
            <w:r>
              <w:t>-коррозионных отложений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год</w:t>
            </w:r>
          </w:p>
        </w:tc>
      </w:tr>
      <w:tr w:rsidR="000A0FA3" w:rsidTr="00244371">
        <w:tc>
          <w:tcPr>
            <w:tcW w:w="9478" w:type="dxa"/>
            <w:gridSpan w:val="3"/>
          </w:tcPr>
          <w:p w:rsidR="000A0FA3" w:rsidRDefault="000A0FA3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2.7. РАБОТЫ, ВЫПОЛНЯЕМЫЕ В ЦЕЛЯХ НАДЛЕЖАЩЕГО СОДЕРЖАНИЯ ЭЛЕКТРООБОРУДОВАНИЯ, РАДИ</w:t>
            </w:r>
            <w:proofErr w:type="gramStart"/>
            <w:r>
              <w:rPr>
                <w:rFonts w:cs="Liberation Serif"/>
                <w:szCs w:val="24"/>
              </w:rPr>
              <w:t>О-</w:t>
            </w:r>
            <w:proofErr w:type="gramEnd"/>
            <w:r>
              <w:rPr>
                <w:rFonts w:cs="Liberation Serif"/>
                <w:szCs w:val="24"/>
              </w:rPr>
              <w:t xml:space="preserve"> И ТЕЛЕКОММУНИКАЦИОННОГО ОБОРУДОВАНИЯ В МНОГОКВАРТИРНЫХ ДОМАХ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106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Проверка заземления оболочки </w:t>
            </w:r>
            <w:proofErr w:type="spellStart"/>
            <w:r>
              <w:t>электрокабеля</w:t>
            </w:r>
            <w:proofErr w:type="spellEnd"/>
            <w:r>
              <w:t xml:space="preserve">, оборудования (насосы, щитовые вентиляторы и др.), замеры сопротивления изоляции проводов, трубопроводов и восстановление цепей заземления </w:t>
            </w:r>
            <w:proofErr w:type="gramStart"/>
            <w:r>
              <w:t>о</w:t>
            </w:r>
            <w:proofErr w:type="gramEnd"/>
            <w:r>
              <w:t xml:space="preserve"> </w:t>
            </w:r>
            <w:proofErr w:type="gramStart"/>
            <w:r>
              <w:t>результатам</w:t>
            </w:r>
            <w:proofErr w:type="gramEnd"/>
            <w:r>
              <w:t xml:space="preserve"> проверки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3 года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107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и обеспечение работоспособности устройств защитного отключения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квартал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108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Техническое обслуживание и ремонт силовых и осветительных установок, электрических установок систем </w:t>
            </w:r>
            <w:proofErr w:type="spellStart"/>
            <w:r>
              <w:t>дымоудаления</w:t>
            </w:r>
            <w:proofErr w:type="spellEnd"/>
            <w:r>
              <w:t xml:space="preserve">, систем автоматической пожарной сигнализации, внутреннего противопожарного водопровода, лифтов, элементов </w:t>
            </w:r>
            <w:proofErr w:type="spellStart"/>
            <w:r>
              <w:t>молниезащиты</w:t>
            </w:r>
            <w:proofErr w:type="spellEnd"/>
            <w: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месяц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109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Контроль состояния и замена вышедших из строя датчиков, проводки и оборудования пожарной и охранной сигнализации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</w:t>
            </w:r>
          </w:p>
        </w:tc>
      </w:tr>
      <w:tr w:rsidR="000A0FA3" w:rsidTr="00A8620E">
        <w:tc>
          <w:tcPr>
            <w:tcW w:w="9478" w:type="dxa"/>
            <w:gridSpan w:val="3"/>
          </w:tcPr>
          <w:p w:rsidR="000A0FA3" w:rsidRDefault="000A0FA3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2.8. РАБОТЫ, ВЫПОЛНЯЕМЫЕ В ЦЕЛЯХ НАДЛЕЖАЩЕГО СОДЕРЖАНИЯ СИСТЕМ ВНУТРИДОМОВОГО ГАЗОВОГО ОБОРУДОВАНИЯ В МНОГОКВАРТИРНОМ ДОМЕ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110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Работы, выполняемые в целях надлежащего содержания систем внутридомового газового оборудования в многоквартирном доме:</w:t>
            </w:r>
          </w:p>
          <w:p w:rsidR="000A0FA3" w:rsidRDefault="000A0FA3" w:rsidP="005F10BE">
            <w:pPr>
              <w:pStyle w:val="ConsPlusNormal"/>
              <w:jc w:val="both"/>
            </w:pPr>
            <w:r>
              <w:t>- организация проверки состояния систем внутридомового газового оборудования и ее отдельных газовых элементов;</w:t>
            </w:r>
          </w:p>
          <w:p w:rsidR="000A0FA3" w:rsidRDefault="000A0FA3" w:rsidP="005F10BE">
            <w:pPr>
              <w:pStyle w:val="ConsPlusNormal"/>
              <w:jc w:val="both"/>
            </w:pPr>
            <w:r>
              <w:t>- организация технического обслуживания и ремонта систем контроля загазованности помещений;</w:t>
            </w:r>
          </w:p>
          <w:p w:rsidR="000A0FA3" w:rsidRDefault="000A0FA3" w:rsidP="005F10BE">
            <w:pPr>
              <w:pStyle w:val="ConsPlusNormal"/>
              <w:jc w:val="both"/>
            </w:pPr>
            <w:r>
              <w:t xml:space="preserve">- при выявлении нарушений и неисправностей внутридомового газового оборудования, систем </w:t>
            </w:r>
            <w:proofErr w:type="spellStart"/>
            <w:r>
              <w:t>дымоудаления</w:t>
            </w:r>
            <w:proofErr w:type="spellEnd"/>
            <w:r>
              <w:t xml:space="preserve"> и вентиляции, способных повлечь скопление газа в помещениях,  организация проведения работ по их устранению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раз в год (по графику </w:t>
            </w:r>
            <w:r w:rsidR="003959CF">
              <w:t>гарантирующего поставщика/</w:t>
            </w:r>
            <w:r>
              <w:t>подрядной организации)</w:t>
            </w:r>
          </w:p>
        </w:tc>
      </w:tr>
      <w:tr w:rsidR="00051FFC" w:rsidTr="00DD32EE">
        <w:tc>
          <w:tcPr>
            <w:tcW w:w="9478" w:type="dxa"/>
            <w:gridSpan w:val="3"/>
          </w:tcPr>
          <w:p w:rsidR="00051FFC" w:rsidRDefault="00051FFC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2.9. РАБОТЫ, ВЫПОЛНЯЕМЫЕ В ЦЕЛЯХ НАДЛЕЖАЩЕГО СОДЕРЖАНИЯ И РЕМОНТА ЛИФТА (ЛИФТОВ) В МНОГОКВАРТИРНОМ ДОМЕ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111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Организация системы диспетчерского контроля и обеспечение диспетчерской связи с кабиной лифта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ежедневно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112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Обеспечение проведения осмотров, технического обслуживания и ремонт лифта (лифтов)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ежедневно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113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Обеспечение проведения аварийного обслуживания лифта (лифтов)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по мере необходимости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114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Обеспечение проведения технического освидетельствования лифта (лифтов), в том числе после замены элементов оборудования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по мере необходимости</w:t>
            </w:r>
          </w:p>
        </w:tc>
      </w:tr>
      <w:tr w:rsidR="0068039C" w:rsidTr="004919F7">
        <w:tc>
          <w:tcPr>
            <w:tcW w:w="9478" w:type="dxa"/>
            <w:gridSpan w:val="3"/>
          </w:tcPr>
          <w:p w:rsidR="0068039C" w:rsidRDefault="0068039C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cs="Liberation Serif"/>
                <w:szCs w:val="24"/>
              </w:rPr>
              <w:t>Раздел 3 РАБОТЫ И УСЛУГИ ПО СОДЕРЖАНИЮ ИНОГО ОБЩЕГО ИМУЩЕСТВА В МНОГОКВАРТИРНОМ ДОМЕ</w:t>
            </w:r>
          </w:p>
        </w:tc>
      </w:tr>
      <w:tr w:rsidR="0068039C" w:rsidTr="00F3278A">
        <w:tc>
          <w:tcPr>
            <w:tcW w:w="9478" w:type="dxa"/>
            <w:gridSpan w:val="3"/>
          </w:tcPr>
          <w:p w:rsidR="0068039C" w:rsidRDefault="0068039C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3.1. РАБОТЫ ПО СОДЕРЖАНИЮ ПОМЕЩЕНИЙ, ВХОДЯЩИХ В СОСТАВ ОБЩЕГО ИМУЩЕСТВА В МНОГОКВАРТИРНОМ ДОМЕ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115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Сухая и влажная уборка тамбуров, холлов, коридоров, галерей, лестничных площадок и маршей, пандусов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 - влажная уборка, подметание - 1 раз в неделю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116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Сухая и влажная уборка лифтовых площадок и лифтовых холлов и кабин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неделю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117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полгода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118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Мытье окон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полгода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119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Очистка систем защиты от грязи (металлических решеток, приямков)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120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квартал - дератизация, 2 раза в год - дезинсекция</w:t>
            </w:r>
          </w:p>
        </w:tc>
      </w:tr>
      <w:tr w:rsidR="0068039C" w:rsidTr="004066AC">
        <w:tc>
          <w:tcPr>
            <w:tcW w:w="9478" w:type="dxa"/>
            <w:gridSpan w:val="3"/>
          </w:tcPr>
          <w:p w:rsidR="0068039C" w:rsidRDefault="0068039C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3.2. 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121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Очистка крышек люков колодцев и пожарных гидрантов от снега и льда толщиной слоя свыше 5 см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неделю в период с октября по апрель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122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 xml:space="preserve">Сдвигание свежевыпавшего снега и очистка придомовой территории от снега и льда при наличии </w:t>
            </w:r>
            <w:proofErr w:type="spellStart"/>
            <w:r>
              <w:t>колейности</w:t>
            </w:r>
            <w:proofErr w:type="spellEnd"/>
            <w:r>
              <w:t xml:space="preserve"> свыше 5 см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неделю в период с октября по апрель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123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Очистка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по мере необходимости</w:t>
            </w:r>
          </w:p>
        </w:tc>
      </w:tr>
      <w:tr w:rsidR="004270F6" w:rsidTr="008E7A57">
        <w:tc>
          <w:tcPr>
            <w:tcW w:w="913" w:type="dxa"/>
          </w:tcPr>
          <w:p w:rsidR="004270F6" w:rsidRDefault="00E4373A" w:rsidP="005F10BE">
            <w:pPr>
              <w:pStyle w:val="ConsPlusNormal"/>
              <w:jc w:val="both"/>
            </w:pPr>
            <w:r>
              <w:t>124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Очистка придомовой территории от наледи и льда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по мере необходимости</w:t>
            </w:r>
          </w:p>
        </w:tc>
      </w:tr>
      <w:tr w:rsidR="004270F6" w:rsidTr="008E7A57">
        <w:tc>
          <w:tcPr>
            <w:tcW w:w="913" w:type="dxa"/>
          </w:tcPr>
          <w:p w:rsidR="004270F6" w:rsidRDefault="00E4373A" w:rsidP="005F10BE">
            <w:pPr>
              <w:pStyle w:val="ConsPlusNormal"/>
              <w:jc w:val="both"/>
            </w:pPr>
            <w:r>
              <w:t>125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Очистка от мусора урн, установленных возле подъездов, и их промывка, уборка контейнерных площадок, расположенных на придомовой территории общего имущества многоквартирного дома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Ежедневно</w:t>
            </w:r>
          </w:p>
        </w:tc>
      </w:tr>
      <w:tr w:rsidR="004270F6" w:rsidTr="008E7A57">
        <w:tc>
          <w:tcPr>
            <w:tcW w:w="913" w:type="dxa"/>
          </w:tcPr>
          <w:p w:rsidR="004270F6" w:rsidRDefault="00E4373A" w:rsidP="005F10BE">
            <w:pPr>
              <w:pStyle w:val="ConsPlusNormal"/>
              <w:jc w:val="both"/>
            </w:pPr>
            <w:r>
              <w:t>126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Уборка крыльца и площадки перед входом в подъезд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Ежедневно</w:t>
            </w:r>
          </w:p>
        </w:tc>
      </w:tr>
      <w:tr w:rsidR="004310EA" w:rsidTr="00C57310">
        <w:tc>
          <w:tcPr>
            <w:tcW w:w="9478" w:type="dxa"/>
            <w:gridSpan w:val="3"/>
          </w:tcPr>
          <w:p w:rsidR="004310EA" w:rsidRDefault="004310EA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3.3. РАБОТЫ ПО СОДЕРЖАНИЮ ПРИДОМОВОЙ ТЕРРИТОРИИ В ТЕПЛЫЙ ПЕРИОД ГОДА</w:t>
            </w:r>
          </w:p>
        </w:tc>
      </w:tr>
      <w:tr w:rsidR="004270F6" w:rsidTr="008E7A57">
        <w:tc>
          <w:tcPr>
            <w:tcW w:w="913" w:type="dxa"/>
          </w:tcPr>
          <w:p w:rsidR="004270F6" w:rsidRDefault="00E4373A" w:rsidP="005F10BE">
            <w:pPr>
              <w:pStyle w:val="ConsPlusNormal"/>
              <w:jc w:val="both"/>
            </w:pPr>
            <w:r>
              <w:t>127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Подметание и уборка придомовой территории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2 дня в период с мая по сентябрь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128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Очистка от мусора и промывка урн, установленных возле подъездов, и уборка контейнерных площадок, расположенных на территории общего имущества многоквартирного дома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незамедлительное устранение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129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Уборка и выкашивание газонов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3 раза в период с мая по сентябрь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130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Прочистка ливневой канализации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период с мая по сентябрь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131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Уборка крыльца и площадки перед входом в подъезд, очистка металлической решетки и приямка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3 дня в период с мая по сентябрь</w:t>
            </w:r>
          </w:p>
        </w:tc>
      </w:tr>
      <w:tr w:rsidR="00C54017" w:rsidTr="0053182D">
        <w:tc>
          <w:tcPr>
            <w:tcW w:w="9478" w:type="dxa"/>
            <w:gridSpan w:val="3"/>
          </w:tcPr>
          <w:p w:rsidR="00C54017" w:rsidRDefault="00C54017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3.4. РАБОТЫ ПО ОБЕСПЕЧЕНИЮ ВЫВОЗА БЫТОВЫХ ОТХОДОВ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132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Содержание сооружений и оборудования, используемых для накопления жидких бытовых отходов в многоквартирных домах, не подключенных к централизованной системе водоотведения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ежедневно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133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Вывоз жидких бытовых отходов из дворовых туалетов</w:t>
            </w:r>
            <w:r w:rsidR="00C54017">
              <w:t xml:space="preserve"> (выгребных ям)</w:t>
            </w:r>
            <w:r>
              <w:t>, находящихся на придомовой территории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-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13</w:t>
            </w:r>
            <w:r w:rsidR="00C54017">
              <w:t>4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Организация и содержание мест накопления твердых коммунальных отходов, включая обслуживание и очистку мусоропроводов, мусороприемных камер, контейнерных площадок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ежедневно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13</w:t>
            </w:r>
            <w:r w:rsidR="00C54017">
              <w:t>5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Организация сбора отходов I - IV классов опасности (отработанных ртутьсодержащих ламп и др.) и их передача в специализированные организации, имеющие лицензии на осуществление деятельности по сбору, использованию, обезвреживанию, транспортированию и размещению таких отходов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ежедневно</w:t>
            </w:r>
          </w:p>
        </w:tc>
      </w:tr>
      <w:tr w:rsidR="00C54017" w:rsidTr="002B1132">
        <w:tc>
          <w:tcPr>
            <w:tcW w:w="9478" w:type="dxa"/>
            <w:gridSpan w:val="3"/>
          </w:tcPr>
          <w:p w:rsidR="00C54017" w:rsidRDefault="00C54017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3.5. РАБОТЫ ПО ОБЕСПЕЧЕНИЮ ТРЕБОВАНИЙ ПОЖАРНОЙ БЕЗОПАСНОСТИ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13</w:t>
            </w:r>
            <w:r w:rsidR="00C54017">
              <w:t>6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Проведение осмотров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      </w:r>
            <w:proofErr w:type="gramStart"/>
            <w:r>
              <w:t>дств пр</w:t>
            </w:r>
            <w:proofErr w:type="gramEnd"/>
            <w:r>
              <w:t>отивопожарной защиты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1 раз в месяц</w:t>
            </w:r>
          </w:p>
        </w:tc>
      </w:tr>
      <w:tr w:rsidR="00C54017" w:rsidTr="00321E12">
        <w:tc>
          <w:tcPr>
            <w:tcW w:w="9478" w:type="dxa"/>
            <w:gridSpan w:val="3"/>
          </w:tcPr>
          <w:p w:rsidR="00C54017" w:rsidRDefault="00C54017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3.6. РАБОТЫ ПО УСТРАНЕНИЮ АВАРИЙ НА ВНУТРИДОМОВЫХ ИНЖЕНЕРНЫХ СИСТЕМАХ В МНОГОКВАРТИРНОМ ДОМЕ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13</w:t>
            </w:r>
            <w:r w:rsidR="00C54017">
              <w:t>7</w:t>
            </w:r>
          </w:p>
        </w:tc>
        <w:tc>
          <w:tcPr>
            <w:tcW w:w="6123" w:type="dxa"/>
          </w:tcPr>
          <w:p w:rsidR="00D513E7" w:rsidRDefault="004270F6" w:rsidP="005F10BE">
            <w:pPr>
              <w:pStyle w:val="ConsPlusNormal"/>
              <w:jc w:val="both"/>
            </w:pPr>
            <w: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по мере возникновения</w:t>
            </w:r>
          </w:p>
        </w:tc>
      </w:tr>
      <w:tr w:rsidR="00D513E7" w:rsidTr="00197737">
        <w:tc>
          <w:tcPr>
            <w:tcW w:w="9478" w:type="dxa"/>
            <w:gridSpan w:val="3"/>
          </w:tcPr>
          <w:p w:rsidR="00D513E7" w:rsidRDefault="00D513E7" w:rsidP="005F10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</w:pPr>
            <w:r>
              <w:rPr>
                <w:rFonts w:cs="Liberation Serif"/>
                <w:szCs w:val="24"/>
              </w:rPr>
              <w:t>Подраздел 3.7. РАБОТЫ ПО ОБЕСПЕЧЕНИЮ УСЛОВИЙ ДОСТУПНОСТИ ДЛЯ ИНВАЛИДОВ</w:t>
            </w:r>
          </w:p>
        </w:tc>
      </w:tr>
      <w:tr w:rsidR="004270F6" w:rsidTr="008E7A57">
        <w:tc>
          <w:tcPr>
            <w:tcW w:w="913" w:type="dxa"/>
          </w:tcPr>
          <w:p w:rsidR="004270F6" w:rsidRDefault="00CF4973" w:rsidP="005F10BE">
            <w:pPr>
              <w:pStyle w:val="ConsPlusNormal"/>
              <w:jc w:val="both"/>
            </w:pPr>
            <w:r>
              <w:t>13</w:t>
            </w:r>
            <w:r w:rsidR="00C54017">
              <w:t>8</w:t>
            </w:r>
          </w:p>
        </w:tc>
        <w:tc>
          <w:tcPr>
            <w:tcW w:w="6123" w:type="dxa"/>
          </w:tcPr>
          <w:p w:rsidR="004270F6" w:rsidRDefault="004270F6" w:rsidP="005F10BE">
            <w:pPr>
              <w:pStyle w:val="ConsPlusNormal"/>
              <w:jc w:val="both"/>
            </w:pPr>
            <w: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МКД</w:t>
            </w:r>
          </w:p>
        </w:tc>
        <w:tc>
          <w:tcPr>
            <w:tcW w:w="2442" w:type="dxa"/>
          </w:tcPr>
          <w:p w:rsidR="004270F6" w:rsidRDefault="004270F6" w:rsidP="005F10BE">
            <w:pPr>
              <w:pStyle w:val="ConsPlusNormal"/>
              <w:jc w:val="both"/>
            </w:pPr>
            <w:r>
              <w:t>2 раза в год</w:t>
            </w:r>
          </w:p>
        </w:tc>
      </w:tr>
      <w:tr w:rsidR="00D513E7" w:rsidTr="000260DD">
        <w:tc>
          <w:tcPr>
            <w:tcW w:w="7036" w:type="dxa"/>
            <w:gridSpan w:val="2"/>
          </w:tcPr>
          <w:p w:rsidR="00D513E7" w:rsidRDefault="00D513E7" w:rsidP="005F10BE">
            <w:pPr>
              <w:pStyle w:val="ConsPlusNormal"/>
              <w:jc w:val="both"/>
            </w:pPr>
            <w:r>
              <w:t>Раздел 4  УПРАВЛЕНИЕ МНОГОКВАРТИРНЫМ ДОМОМ</w:t>
            </w:r>
          </w:p>
        </w:tc>
        <w:tc>
          <w:tcPr>
            <w:tcW w:w="2442" w:type="dxa"/>
          </w:tcPr>
          <w:p w:rsidR="00D513E7" w:rsidRDefault="00D513E7" w:rsidP="005F10BE">
            <w:pPr>
              <w:pStyle w:val="ConsPlusNormal"/>
              <w:jc w:val="both"/>
            </w:pPr>
            <w:r>
              <w:t>ежедневно</w:t>
            </w:r>
          </w:p>
        </w:tc>
      </w:tr>
    </w:tbl>
    <w:p w:rsidR="004270F6" w:rsidRPr="005F10BE" w:rsidRDefault="004270F6" w:rsidP="004270F6">
      <w:pPr>
        <w:rPr>
          <w:szCs w:val="24"/>
        </w:rPr>
      </w:pPr>
    </w:p>
    <w:p w:rsidR="00D513E7" w:rsidRPr="005F10BE" w:rsidRDefault="00D513E7" w:rsidP="00A12983">
      <w:pPr>
        <w:spacing w:after="0"/>
        <w:jc w:val="both"/>
        <w:rPr>
          <w:szCs w:val="24"/>
        </w:rPr>
      </w:pPr>
      <w:r w:rsidRPr="005F10BE">
        <w:rPr>
          <w:szCs w:val="24"/>
        </w:rPr>
        <w:t>Примечание:</w:t>
      </w:r>
    </w:p>
    <w:p w:rsidR="00D513E7" w:rsidRPr="005F10BE" w:rsidRDefault="005F10BE" w:rsidP="00A12983">
      <w:pPr>
        <w:spacing w:after="0"/>
        <w:jc w:val="both"/>
        <w:rPr>
          <w:rFonts w:eastAsia="Times New Roman" w:cs="Arial"/>
          <w:color w:val="000000"/>
          <w:szCs w:val="24"/>
          <w:lang w:eastAsia="ru-RU"/>
        </w:rPr>
      </w:pPr>
      <w:r>
        <w:rPr>
          <w:rFonts w:eastAsia="Times New Roman" w:cs="Arial"/>
          <w:color w:val="000000"/>
          <w:szCs w:val="24"/>
          <w:lang w:eastAsia="ru-RU"/>
        </w:rPr>
        <w:t xml:space="preserve">1. </w:t>
      </w:r>
      <w:r w:rsidR="00D513E7" w:rsidRPr="00D513E7">
        <w:rPr>
          <w:rFonts w:eastAsia="Times New Roman" w:cs="Arial"/>
          <w:color w:val="000000"/>
          <w:szCs w:val="24"/>
          <w:lang w:eastAsia="ru-RU"/>
        </w:rPr>
        <w:t>Перечень работ и услуг применяется с учётом степени благоустройства дома, наличия соответствующих конструктивных элементов и оборудования, технической возможности предоставления определенных видов работ и услуг.</w:t>
      </w:r>
    </w:p>
    <w:p w:rsidR="005F10BE" w:rsidRPr="005F10BE" w:rsidRDefault="005F10BE" w:rsidP="00A1298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2. </w:t>
      </w:r>
      <w:r w:rsidRPr="005F10BE">
        <w:rPr>
          <w:rFonts w:cs="Arial"/>
          <w:szCs w:val="24"/>
        </w:rPr>
        <w:t>Плата за сбор и вывоз жидких бытовых отходов не включена в размер платы за содержание, определяется исходя из объемов фактически вывезенных жидких бытовых отходов.</w:t>
      </w:r>
    </w:p>
    <w:p w:rsidR="005F10BE" w:rsidRPr="005F10BE" w:rsidRDefault="005F10BE" w:rsidP="00A12983">
      <w:pPr>
        <w:jc w:val="both"/>
        <w:rPr>
          <w:rFonts w:eastAsia="Times New Roman" w:cs="Arial"/>
          <w:color w:val="000000"/>
          <w:szCs w:val="24"/>
          <w:lang w:eastAsia="ru-RU"/>
        </w:rPr>
      </w:pPr>
    </w:p>
    <w:p w:rsidR="00A12983" w:rsidRDefault="00A12983" w:rsidP="00A12983">
      <w:pPr>
        <w:spacing w:after="0"/>
        <w:jc w:val="both"/>
        <w:rPr>
          <w:rFonts w:eastAsia="Times New Roman" w:cs="Arial"/>
          <w:bCs/>
          <w:color w:val="000000"/>
          <w:szCs w:val="24"/>
          <w:lang w:eastAsia="ru-RU"/>
        </w:rPr>
      </w:pPr>
      <w:r>
        <w:rPr>
          <w:rFonts w:eastAsia="Times New Roman" w:cs="Arial"/>
          <w:bCs/>
          <w:color w:val="000000"/>
          <w:szCs w:val="24"/>
          <w:lang w:eastAsia="ru-RU"/>
        </w:rPr>
        <w:t>Н</w:t>
      </w:r>
      <w:r w:rsidR="00D513E7" w:rsidRPr="00D513E7">
        <w:rPr>
          <w:rFonts w:eastAsia="Times New Roman" w:cs="Arial"/>
          <w:bCs/>
          <w:color w:val="000000"/>
          <w:szCs w:val="24"/>
          <w:lang w:eastAsia="ru-RU"/>
        </w:rPr>
        <w:t>ормативные документы</w:t>
      </w:r>
      <w:r>
        <w:rPr>
          <w:rFonts w:eastAsia="Times New Roman" w:cs="Arial"/>
          <w:bCs/>
          <w:color w:val="000000"/>
          <w:szCs w:val="24"/>
          <w:lang w:eastAsia="ru-RU"/>
        </w:rPr>
        <w:t>, подлежащие применению при установлении перечня работ/услуг по содержанию общего имущества многоквартирных домов и их периодичности:</w:t>
      </w:r>
    </w:p>
    <w:p w:rsidR="006A3C0F" w:rsidRDefault="006A3C0F" w:rsidP="006A3C0F">
      <w:pPr>
        <w:autoSpaceDE w:val="0"/>
        <w:autoSpaceDN w:val="0"/>
        <w:adjustRightInd w:val="0"/>
        <w:spacing w:after="0" w:line="240" w:lineRule="auto"/>
        <w:jc w:val="both"/>
        <w:rPr>
          <w:rFonts w:cs="Liberation Serif"/>
          <w:szCs w:val="24"/>
        </w:rPr>
      </w:pPr>
      <w:r>
        <w:rPr>
          <w:rFonts w:cs="Liberation Serif"/>
          <w:szCs w:val="24"/>
        </w:rPr>
        <w:t xml:space="preserve">- Постановление Правительства Российской Федерации от 03.04.2013 </w:t>
      </w:r>
      <w:r w:rsidR="007E30EE">
        <w:rPr>
          <w:rFonts w:cs="Liberation Serif"/>
          <w:szCs w:val="24"/>
        </w:rPr>
        <w:t xml:space="preserve">года </w:t>
      </w:r>
      <w:r>
        <w:rPr>
          <w:rFonts w:cs="Liberation Serif"/>
          <w:szCs w:val="24"/>
        </w:rPr>
        <w:t>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(вместе с «Правилами оказания услуг и выполнения работ, необходимых для обеспечения надлежащего содержания общего имущества в многоквартирном доме»)</w:t>
      </w:r>
      <w:r w:rsidR="007E30EE">
        <w:rPr>
          <w:rFonts w:cs="Liberation Serif"/>
          <w:szCs w:val="24"/>
        </w:rPr>
        <w:t>;</w:t>
      </w:r>
    </w:p>
    <w:p w:rsidR="006A3C0F" w:rsidRDefault="006A3C0F" w:rsidP="006A3C0F">
      <w:pPr>
        <w:autoSpaceDE w:val="0"/>
        <w:autoSpaceDN w:val="0"/>
        <w:adjustRightInd w:val="0"/>
        <w:spacing w:after="0" w:line="240" w:lineRule="auto"/>
        <w:jc w:val="both"/>
        <w:rPr>
          <w:rFonts w:cs="Liberation Serif"/>
          <w:szCs w:val="24"/>
        </w:rPr>
      </w:pPr>
      <w:r>
        <w:rPr>
          <w:rFonts w:eastAsia="Times New Roman" w:cs="Arial"/>
          <w:color w:val="000000"/>
          <w:szCs w:val="24"/>
          <w:lang w:eastAsia="ru-RU"/>
        </w:rPr>
        <w:t xml:space="preserve">- </w:t>
      </w:r>
      <w:r>
        <w:rPr>
          <w:rFonts w:cs="Liberation Serif"/>
          <w:szCs w:val="24"/>
        </w:rPr>
        <w:t>Постановление Госстроя Российской Федерации от 27.09.2003 года № 170 «Об утверждении Правил и норм технической эксплуатации жилищного фонда» (Зарегистрировано в Минюсте РФ 15.10.2003 года № 5176)</w:t>
      </w:r>
      <w:r w:rsidR="007E30EE">
        <w:rPr>
          <w:rFonts w:cs="Liberation Serif"/>
          <w:szCs w:val="24"/>
        </w:rPr>
        <w:t>;</w:t>
      </w:r>
    </w:p>
    <w:p w:rsidR="006A3C0F" w:rsidRDefault="006A3C0F" w:rsidP="006A3C0F">
      <w:pPr>
        <w:autoSpaceDE w:val="0"/>
        <w:autoSpaceDN w:val="0"/>
        <w:adjustRightInd w:val="0"/>
        <w:spacing w:after="0" w:line="240" w:lineRule="auto"/>
        <w:jc w:val="both"/>
        <w:rPr>
          <w:rFonts w:cs="Liberation Serif"/>
          <w:szCs w:val="24"/>
        </w:rPr>
      </w:pPr>
      <w:proofErr w:type="gramStart"/>
      <w:r>
        <w:rPr>
          <w:rFonts w:eastAsia="Times New Roman" w:cs="Arial"/>
          <w:color w:val="000000"/>
          <w:szCs w:val="24"/>
          <w:lang w:eastAsia="ru-RU"/>
        </w:rPr>
        <w:t xml:space="preserve">- </w:t>
      </w:r>
      <w:r>
        <w:rPr>
          <w:rFonts w:cs="Liberation Serif"/>
          <w:szCs w:val="24"/>
        </w:rPr>
        <w:t xml:space="preserve">Приказ </w:t>
      </w:r>
      <w:proofErr w:type="spellStart"/>
      <w:r>
        <w:rPr>
          <w:rFonts w:cs="Liberation Serif"/>
          <w:szCs w:val="24"/>
        </w:rPr>
        <w:t>Госкомархитектуры</w:t>
      </w:r>
      <w:proofErr w:type="spellEnd"/>
      <w:r>
        <w:rPr>
          <w:rFonts w:cs="Liberation Serif"/>
          <w:szCs w:val="24"/>
        </w:rPr>
        <w:t xml:space="preserve"> от 23.11.1988 года № 312 «Об утверждении ведомственных строительных норм </w:t>
      </w:r>
      <w:proofErr w:type="spellStart"/>
      <w:r>
        <w:rPr>
          <w:rFonts w:cs="Liberation Serif"/>
          <w:szCs w:val="24"/>
        </w:rPr>
        <w:t>Госкомархитектуры</w:t>
      </w:r>
      <w:proofErr w:type="spellEnd"/>
      <w:r>
        <w:rPr>
          <w:rFonts w:cs="Liberation Serif"/>
          <w:szCs w:val="24"/>
        </w:rPr>
        <w:t xml:space="preserve"> «Положение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назначения» (вместе с «ВСН 58-88 (р).</w:t>
      </w:r>
      <w:proofErr w:type="gramEnd"/>
      <w:r>
        <w:rPr>
          <w:rFonts w:cs="Liberation Serif"/>
          <w:szCs w:val="24"/>
        </w:rPr>
        <w:t xml:space="preserve"> Ведомственные строительные нормы. </w:t>
      </w:r>
      <w:proofErr w:type="gramStart"/>
      <w:r>
        <w:rPr>
          <w:rFonts w:cs="Liberation Serif"/>
          <w:szCs w:val="24"/>
        </w:rPr>
        <w:t>Положение об организации и проведении реконструкции, ремонта и технического обслуживания зданий, объектов коммунального и социально-культурного назначения»);</w:t>
      </w:r>
      <w:proofErr w:type="gramEnd"/>
    </w:p>
    <w:p w:rsidR="006A3C0F" w:rsidRDefault="006A3C0F" w:rsidP="006A3C0F">
      <w:pPr>
        <w:autoSpaceDE w:val="0"/>
        <w:autoSpaceDN w:val="0"/>
        <w:adjustRightInd w:val="0"/>
        <w:spacing w:after="0" w:line="240" w:lineRule="auto"/>
        <w:jc w:val="both"/>
        <w:rPr>
          <w:rFonts w:cs="Liberation Serif"/>
          <w:szCs w:val="24"/>
        </w:rPr>
      </w:pPr>
      <w:r>
        <w:rPr>
          <w:rFonts w:cs="Liberation Serif"/>
          <w:szCs w:val="24"/>
        </w:rPr>
        <w:t xml:space="preserve">- «ГОСТ </w:t>
      </w:r>
      <w:proofErr w:type="gramStart"/>
      <w:r>
        <w:rPr>
          <w:rFonts w:cs="Liberation Serif"/>
          <w:szCs w:val="24"/>
        </w:rPr>
        <w:t>Р</w:t>
      </w:r>
      <w:proofErr w:type="gramEnd"/>
      <w:r>
        <w:rPr>
          <w:rFonts w:cs="Liberation Serif"/>
          <w:szCs w:val="24"/>
        </w:rPr>
        <w:t xml:space="preserve"> 56192-2014. Национальный стандарт Российской Федерации. Услуги жилищно-коммунального хозяйства и управления многоквартирными домами. Услуги содержания общего имущества многоквартирных домов. Общие требования» (утв. и </w:t>
      </w:r>
      <w:proofErr w:type="gramStart"/>
      <w:r>
        <w:rPr>
          <w:rFonts w:cs="Liberation Serif"/>
          <w:szCs w:val="24"/>
        </w:rPr>
        <w:t>введен</w:t>
      </w:r>
      <w:proofErr w:type="gramEnd"/>
      <w:r>
        <w:rPr>
          <w:rFonts w:cs="Liberation Serif"/>
          <w:szCs w:val="24"/>
        </w:rPr>
        <w:t xml:space="preserve"> в действие Приказом </w:t>
      </w:r>
      <w:proofErr w:type="spellStart"/>
      <w:r>
        <w:rPr>
          <w:rFonts w:cs="Liberation Serif"/>
          <w:szCs w:val="24"/>
        </w:rPr>
        <w:t>Росстандарта</w:t>
      </w:r>
      <w:proofErr w:type="spellEnd"/>
      <w:r>
        <w:rPr>
          <w:rFonts w:cs="Liberation Serif"/>
          <w:szCs w:val="24"/>
        </w:rPr>
        <w:t xml:space="preserve"> от 27.10.2014 года № 1444-ст)</w:t>
      </w:r>
      <w:r w:rsidR="007E30EE">
        <w:rPr>
          <w:rFonts w:cs="Liberation Serif"/>
          <w:szCs w:val="24"/>
        </w:rPr>
        <w:t>;</w:t>
      </w:r>
    </w:p>
    <w:p w:rsidR="008A6669" w:rsidRDefault="008A6669" w:rsidP="008A6669">
      <w:pPr>
        <w:autoSpaceDE w:val="0"/>
        <w:autoSpaceDN w:val="0"/>
        <w:adjustRightInd w:val="0"/>
        <w:spacing w:after="0" w:line="240" w:lineRule="auto"/>
        <w:jc w:val="both"/>
        <w:rPr>
          <w:rFonts w:cs="Liberation Serif"/>
          <w:szCs w:val="24"/>
        </w:rPr>
      </w:pPr>
      <w:r>
        <w:rPr>
          <w:rFonts w:cs="Liberation Serif"/>
          <w:szCs w:val="24"/>
        </w:rPr>
        <w:t>- Приказ Минэнерго России от 24.03.2003 года № 115 «Об утверждении Правил технической эксплуатации тепловых энергоустановок» (Зарегистрировано в Минюсте России 02.04.2003 N 4358);</w:t>
      </w:r>
    </w:p>
    <w:p w:rsidR="003959CF" w:rsidRDefault="003959CF" w:rsidP="003959CF">
      <w:pPr>
        <w:jc w:val="both"/>
        <w:rPr>
          <w:rFonts w:eastAsia="Times New Roman" w:cs="Arial"/>
          <w:color w:val="000000"/>
          <w:szCs w:val="24"/>
          <w:lang w:eastAsia="ru-RU"/>
        </w:rPr>
      </w:pPr>
      <w:r>
        <w:rPr>
          <w:rFonts w:cs="Liberation Serif"/>
          <w:szCs w:val="24"/>
        </w:rPr>
        <w:t xml:space="preserve">- </w:t>
      </w:r>
      <w:r w:rsidRPr="00D513E7">
        <w:rPr>
          <w:rFonts w:eastAsia="Times New Roman" w:cs="Arial"/>
          <w:color w:val="000000"/>
          <w:szCs w:val="24"/>
          <w:lang w:eastAsia="ru-RU"/>
        </w:rPr>
        <w:t>Приказ Минэнерго России от 13.01.2003 N 6 "Об утверждении Правил технической эксплуатации электроустановок потребителей" (Зарегистрировано в Минюсте России 22.01.2003 N 4145)</w:t>
      </w:r>
      <w:r>
        <w:rPr>
          <w:rFonts w:eastAsia="Times New Roman" w:cs="Arial"/>
          <w:color w:val="000000"/>
          <w:szCs w:val="24"/>
          <w:lang w:eastAsia="ru-RU"/>
        </w:rPr>
        <w:t>;</w:t>
      </w:r>
    </w:p>
    <w:p w:rsidR="003959CF" w:rsidRDefault="00712587" w:rsidP="003959CF">
      <w:pPr>
        <w:autoSpaceDE w:val="0"/>
        <w:autoSpaceDN w:val="0"/>
        <w:adjustRightInd w:val="0"/>
        <w:spacing w:after="0" w:line="240" w:lineRule="auto"/>
        <w:jc w:val="both"/>
        <w:rPr>
          <w:rFonts w:cs="Liberation Serif"/>
          <w:szCs w:val="24"/>
        </w:rPr>
      </w:pPr>
      <w:r>
        <w:rPr>
          <w:rFonts w:eastAsia="Times New Roman" w:cs="Arial"/>
          <w:color w:val="000000"/>
          <w:szCs w:val="24"/>
          <w:lang w:eastAsia="ru-RU"/>
        </w:rPr>
        <w:t xml:space="preserve">- </w:t>
      </w:r>
      <w:r w:rsidR="003959CF">
        <w:rPr>
          <w:rFonts w:cs="Liberation Serif"/>
          <w:szCs w:val="24"/>
        </w:rPr>
        <w:t>«Методическое пособие по содержанию и ремонту жилищного фонда. МДК 2-04.2004»</w:t>
      </w:r>
    </w:p>
    <w:p w:rsidR="003959CF" w:rsidRDefault="003959CF" w:rsidP="003959CF">
      <w:pPr>
        <w:autoSpaceDE w:val="0"/>
        <w:autoSpaceDN w:val="0"/>
        <w:adjustRightInd w:val="0"/>
        <w:spacing w:after="0" w:line="240" w:lineRule="auto"/>
        <w:jc w:val="both"/>
        <w:rPr>
          <w:rFonts w:cs="Liberation Serif"/>
          <w:szCs w:val="24"/>
        </w:rPr>
      </w:pPr>
      <w:r>
        <w:rPr>
          <w:rFonts w:cs="Liberation Serif"/>
          <w:szCs w:val="24"/>
        </w:rPr>
        <w:t>(утв. Госстроем России)</w:t>
      </w:r>
      <w:r w:rsidR="00CF2378">
        <w:rPr>
          <w:rFonts w:cs="Liberation Serif"/>
          <w:szCs w:val="24"/>
        </w:rPr>
        <w:t>;</w:t>
      </w:r>
    </w:p>
    <w:p w:rsidR="003959CF" w:rsidRDefault="003959CF" w:rsidP="003959CF">
      <w:pPr>
        <w:autoSpaceDE w:val="0"/>
        <w:autoSpaceDN w:val="0"/>
        <w:adjustRightInd w:val="0"/>
        <w:spacing w:after="0" w:line="240" w:lineRule="auto"/>
        <w:jc w:val="both"/>
        <w:rPr>
          <w:rFonts w:cs="Liberation Serif"/>
          <w:szCs w:val="24"/>
        </w:rPr>
      </w:pPr>
      <w:r>
        <w:rPr>
          <w:rFonts w:eastAsia="Times New Roman" w:cs="Arial"/>
          <w:color w:val="000000"/>
          <w:szCs w:val="24"/>
          <w:lang w:eastAsia="ru-RU"/>
        </w:rPr>
        <w:t xml:space="preserve">- </w:t>
      </w:r>
      <w:r>
        <w:rPr>
          <w:rFonts w:cs="Liberation Serif"/>
          <w:szCs w:val="24"/>
        </w:rPr>
        <w:t xml:space="preserve">«ГОСТ </w:t>
      </w:r>
      <w:proofErr w:type="gramStart"/>
      <w:r>
        <w:rPr>
          <w:rFonts w:cs="Liberation Serif"/>
          <w:szCs w:val="24"/>
        </w:rPr>
        <w:t>Р</w:t>
      </w:r>
      <w:proofErr w:type="gramEnd"/>
      <w:r>
        <w:rPr>
          <w:rFonts w:cs="Liberation Serif"/>
          <w:szCs w:val="24"/>
        </w:rPr>
        <w:t xml:space="preserve"> 56195-2014. Национальный стандарт Российской Федерации. Услуги жилищно-коммунального хозяйства и управления многоквартирными домами. Услуги содержания придомовой территории, сбор и вывоз бытовых отходов. Общие требования» (утв. и </w:t>
      </w:r>
      <w:proofErr w:type="gramStart"/>
      <w:r>
        <w:rPr>
          <w:rFonts w:cs="Liberation Serif"/>
          <w:szCs w:val="24"/>
        </w:rPr>
        <w:t>введен</w:t>
      </w:r>
      <w:proofErr w:type="gramEnd"/>
      <w:r>
        <w:rPr>
          <w:rFonts w:cs="Liberation Serif"/>
          <w:szCs w:val="24"/>
        </w:rPr>
        <w:t xml:space="preserve"> в действие Приказом </w:t>
      </w:r>
      <w:proofErr w:type="spellStart"/>
      <w:r>
        <w:rPr>
          <w:rFonts w:cs="Liberation Serif"/>
          <w:szCs w:val="24"/>
        </w:rPr>
        <w:t>Росстандарта</w:t>
      </w:r>
      <w:proofErr w:type="spellEnd"/>
      <w:r>
        <w:rPr>
          <w:rFonts w:cs="Liberation Serif"/>
          <w:szCs w:val="24"/>
        </w:rPr>
        <w:t xml:space="preserve"> от 27.10.2014 года № 1447-ст)</w:t>
      </w:r>
      <w:r w:rsidR="00CF2378">
        <w:rPr>
          <w:rFonts w:cs="Liberation Serif"/>
          <w:szCs w:val="24"/>
        </w:rPr>
        <w:t>;</w:t>
      </w:r>
    </w:p>
    <w:p w:rsidR="003959CF" w:rsidRDefault="003959CF" w:rsidP="003959CF">
      <w:pPr>
        <w:autoSpaceDE w:val="0"/>
        <w:autoSpaceDN w:val="0"/>
        <w:adjustRightInd w:val="0"/>
        <w:spacing w:after="0" w:line="240" w:lineRule="auto"/>
        <w:jc w:val="both"/>
        <w:rPr>
          <w:rFonts w:cs="Liberation Serif"/>
          <w:szCs w:val="24"/>
        </w:rPr>
      </w:pPr>
      <w:r>
        <w:rPr>
          <w:rFonts w:eastAsia="Times New Roman" w:cs="Arial"/>
          <w:color w:val="000000"/>
          <w:szCs w:val="24"/>
          <w:lang w:eastAsia="ru-RU"/>
        </w:rPr>
        <w:t xml:space="preserve">- </w:t>
      </w:r>
      <w:r>
        <w:rPr>
          <w:rFonts w:cs="Liberation Serif"/>
          <w:szCs w:val="24"/>
        </w:rPr>
        <w:t xml:space="preserve">«ГОСТ </w:t>
      </w:r>
      <w:proofErr w:type="gramStart"/>
      <w:r>
        <w:rPr>
          <w:rFonts w:cs="Liberation Serif"/>
          <w:szCs w:val="24"/>
        </w:rPr>
        <w:t>Р</w:t>
      </w:r>
      <w:proofErr w:type="gramEnd"/>
      <w:r>
        <w:rPr>
          <w:rFonts w:cs="Liberation Serif"/>
          <w:szCs w:val="24"/>
        </w:rPr>
        <w:t xml:space="preserve"> 55964-2022. Национальный стандарт Российской Федерации. Лифты. Общие требования безопасности при эксплуатации» (утв. и </w:t>
      </w:r>
      <w:proofErr w:type="gramStart"/>
      <w:r>
        <w:rPr>
          <w:rFonts w:cs="Liberation Serif"/>
          <w:szCs w:val="24"/>
        </w:rPr>
        <w:t>введен</w:t>
      </w:r>
      <w:proofErr w:type="gramEnd"/>
      <w:r>
        <w:rPr>
          <w:rFonts w:cs="Liberation Serif"/>
          <w:szCs w:val="24"/>
        </w:rPr>
        <w:t xml:space="preserve"> в действие Приказом </w:t>
      </w:r>
      <w:proofErr w:type="spellStart"/>
      <w:r>
        <w:rPr>
          <w:rFonts w:cs="Liberation Serif"/>
          <w:szCs w:val="24"/>
        </w:rPr>
        <w:t>Росстандарта</w:t>
      </w:r>
      <w:proofErr w:type="spellEnd"/>
      <w:r>
        <w:rPr>
          <w:rFonts w:cs="Liberation Serif"/>
          <w:szCs w:val="24"/>
        </w:rPr>
        <w:t xml:space="preserve"> от 10.10.2022 N 1114-ст)</w:t>
      </w:r>
      <w:r w:rsidR="00CF2378">
        <w:rPr>
          <w:rFonts w:cs="Liberation Serif"/>
          <w:szCs w:val="24"/>
        </w:rPr>
        <w:t>;</w:t>
      </w:r>
    </w:p>
    <w:p w:rsidR="00B6077E" w:rsidRDefault="00B6077E" w:rsidP="00B6077E">
      <w:pPr>
        <w:autoSpaceDE w:val="0"/>
        <w:autoSpaceDN w:val="0"/>
        <w:adjustRightInd w:val="0"/>
        <w:spacing w:after="0" w:line="240" w:lineRule="auto"/>
        <w:jc w:val="both"/>
        <w:rPr>
          <w:rFonts w:cs="Liberation Serif"/>
          <w:szCs w:val="24"/>
        </w:rPr>
      </w:pPr>
      <w:r>
        <w:rPr>
          <w:rFonts w:cs="Liberation Serif"/>
          <w:szCs w:val="24"/>
        </w:rPr>
        <w:t xml:space="preserve">- «ГОСТ </w:t>
      </w:r>
      <w:proofErr w:type="gramStart"/>
      <w:r>
        <w:rPr>
          <w:rFonts w:cs="Liberation Serif"/>
          <w:szCs w:val="24"/>
        </w:rPr>
        <w:t>Р</w:t>
      </w:r>
      <w:proofErr w:type="gramEnd"/>
      <w:r>
        <w:rPr>
          <w:rFonts w:cs="Liberation Serif"/>
          <w:szCs w:val="24"/>
        </w:rPr>
        <w:t xml:space="preserve"> 55963-2014. Национальный стандарт Российской Федерации. Лифты. Диспетчерский контроль. Общие технические требования» (утв. и </w:t>
      </w:r>
      <w:proofErr w:type="gramStart"/>
      <w:r>
        <w:rPr>
          <w:rFonts w:cs="Liberation Serif"/>
          <w:szCs w:val="24"/>
        </w:rPr>
        <w:t>введен</w:t>
      </w:r>
      <w:proofErr w:type="gramEnd"/>
      <w:r>
        <w:rPr>
          <w:rFonts w:cs="Liberation Serif"/>
          <w:szCs w:val="24"/>
        </w:rPr>
        <w:t xml:space="preserve"> в действие Приказом </w:t>
      </w:r>
      <w:proofErr w:type="spellStart"/>
      <w:r>
        <w:rPr>
          <w:rFonts w:cs="Liberation Serif"/>
          <w:szCs w:val="24"/>
        </w:rPr>
        <w:t>Росстандарта</w:t>
      </w:r>
      <w:proofErr w:type="spellEnd"/>
      <w:r>
        <w:rPr>
          <w:rFonts w:cs="Liberation Serif"/>
          <w:szCs w:val="24"/>
        </w:rPr>
        <w:t xml:space="preserve"> от 06.03.2014 </w:t>
      </w:r>
      <w:r w:rsidR="00485E2C">
        <w:rPr>
          <w:rFonts w:cs="Liberation Serif"/>
          <w:szCs w:val="24"/>
        </w:rPr>
        <w:t>года №</w:t>
      </w:r>
      <w:r>
        <w:rPr>
          <w:rFonts w:cs="Liberation Serif"/>
          <w:szCs w:val="24"/>
        </w:rPr>
        <w:t xml:space="preserve"> 92-ст)</w:t>
      </w:r>
      <w:r w:rsidR="00CF2378">
        <w:rPr>
          <w:rFonts w:cs="Liberation Serif"/>
          <w:szCs w:val="24"/>
        </w:rPr>
        <w:t>;</w:t>
      </w:r>
    </w:p>
    <w:p w:rsidR="00B6077E" w:rsidRDefault="00B6077E" w:rsidP="00B6077E">
      <w:pPr>
        <w:autoSpaceDE w:val="0"/>
        <w:autoSpaceDN w:val="0"/>
        <w:adjustRightInd w:val="0"/>
        <w:spacing w:after="0" w:line="240" w:lineRule="auto"/>
        <w:jc w:val="both"/>
        <w:rPr>
          <w:rFonts w:cs="Liberation Serif"/>
          <w:szCs w:val="24"/>
        </w:rPr>
      </w:pPr>
      <w:r>
        <w:rPr>
          <w:rFonts w:cs="Liberation Serif"/>
          <w:szCs w:val="24"/>
        </w:rPr>
        <w:t xml:space="preserve">- «ГОСТ </w:t>
      </w:r>
      <w:proofErr w:type="gramStart"/>
      <w:r>
        <w:rPr>
          <w:rFonts w:cs="Liberation Serif"/>
          <w:szCs w:val="24"/>
        </w:rPr>
        <w:t>Р</w:t>
      </w:r>
      <w:proofErr w:type="gramEnd"/>
      <w:r>
        <w:rPr>
          <w:rFonts w:cs="Liberation Serif"/>
          <w:szCs w:val="24"/>
        </w:rPr>
        <w:t xml:space="preserve"> 53780-2010 (ЕН 81-1:1998, ЕН 81-2:1998). Национальный стандарт Российской Федерации. Лифты. Общие требования безопасности к устройству и установке» (утв. и введен в действие Приказом </w:t>
      </w:r>
      <w:proofErr w:type="spellStart"/>
      <w:r>
        <w:rPr>
          <w:rFonts w:cs="Liberation Serif"/>
          <w:szCs w:val="24"/>
        </w:rPr>
        <w:t>Ростехрегулирования</w:t>
      </w:r>
      <w:proofErr w:type="spellEnd"/>
      <w:r>
        <w:rPr>
          <w:rFonts w:cs="Liberation Serif"/>
          <w:szCs w:val="24"/>
        </w:rPr>
        <w:t xml:space="preserve"> от 31.03.2010 </w:t>
      </w:r>
      <w:r w:rsidR="00485E2C">
        <w:rPr>
          <w:rFonts w:cs="Liberation Serif"/>
          <w:szCs w:val="24"/>
        </w:rPr>
        <w:t>года №</w:t>
      </w:r>
      <w:r>
        <w:rPr>
          <w:rFonts w:cs="Liberation Serif"/>
          <w:szCs w:val="24"/>
        </w:rPr>
        <w:t xml:space="preserve"> 41-ст)</w:t>
      </w:r>
      <w:r w:rsidR="00CF2378">
        <w:rPr>
          <w:rFonts w:cs="Liberation Serif"/>
          <w:szCs w:val="24"/>
        </w:rPr>
        <w:t>;</w:t>
      </w:r>
    </w:p>
    <w:p w:rsidR="00712587" w:rsidRDefault="00B6077E" w:rsidP="00D76F84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000000"/>
          <w:szCs w:val="24"/>
          <w:lang w:eastAsia="ru-RU"/>
        </w:rPr>
      </w:pPr>
      <w:r>
        <w:rPr>
          <w:rFonts w:cs="Liberation Serif"/>
          <w:szCs w:val="24"/>
        </w:rPr>
        <w:t xml:space="preserve">- </w:t>
      </w:r>
      <w:proofErr w:type="spellStart"/>
      <w:r w:rsidR="00D76F84">
        <w:rPr>
          <w:rFonts w:eastAsia="Times New Roman" w:cs="Arial"/>
          <w:color w:val="000000"/>
          <w:szCs w:val="24"/>
          <w:lang w:eastAsia="ru-RU"/>
        </w:rPr>
        <w:t>СанПин</w:t>
      </w:r>
      <w:proofErr w:type="spellEnd"/>
      <w:r w:rsidR="00D76F84">
        <w:rPr>
          <w:rFonts w:eastAsia="Times New Roman" w:cs="Arial"/>
          <w:color w:val="000000"/>
          <w:szCs w:val="24"/>
          <w:lang w:eastAsia="ru-RU"/>
        </w:rPr>
        <w:t xml:space="preserve"> 42-128-469088 «</w:t>
      </w:r>
      <w:r w:rsidR="00712587" w:rsidRPr="00D513E7">
        <w:rPr>
          <w:rFonts w:eastAsia="Times New Roman" w:cs="Arial"/>
          <w:color w:val="000000"/>
          <w:szCs w:val="24"/>
          <w:lang w:eastAsia="ru-RU"/>
        </w:rPr>
        <w:t>Санитарные правила содержание территорий населённых мест</w:t>
      </w:r>
      <w:r w:rsidR="00D76F84">
        <w:rPr>
          <w:rFonts w:eastAsia="Times New Roman" w:cs="Arial"/>
          <w:color w:val="000000"/>
          <w:szCs w:val="24"/>
          <w:lang w:eastAsia="ru-RU"/>
        </w:rPr>
        <w:t>»;</w:t>
      </w:r>
    </w:p>
    <w:p w:rsidR="00D76F84" w:rsidRDefault="00D76F84" w:rsidP="00D76F84">
      <w:pPr>
        <w:autoSpaceDE w:val="0"/>
        <w:autoSpaceDN w:val="0"/>
        <w:adjustRightInd w:val="0"/>
        <w:spacing w:after="0" w:line="240" w:lineRule="auto"/>
        <w:jc w:val="both"/>
        <w:rPr>
          <w:rFonts w:cs="Liberation Serif"/>
          <w:szCs w:val="24"/>
        </w:rPr>
      </w:pPr>
      <w:r>
        <w:rPr>
          <w:rFonts w:eastAsia="Times New Roman" w:cs="Arial"/>
          <w:color w:val="000000"/>
          <w:szCs w:val="24"/>
          <w:lang w:eastAsia="ru-RU"/>
        </w:rPr>
        <w:t xml:space="preserve">- </w:t>
      </w:r>
      <w:r>
        <w:rPr>
          <w:rFonts w:cs="Liberation Serif"/>
          <w:szCs w:val="24"/>
        </w:rPr>
        <w:t>Федеральный закон от 22.07.2008 года № 123-ФЗ «Технический регламент о требованиях пожарной безопасности»;</w:t>
      </w:r>
    </w:p>
    <w:p w:rsidR="00D76F84" w:rsidRDefault="00D76F84" w:rsidP="00D76F84">
      <w:pPr>
        <w:autoSpaceDE w:val="0"/>
        <w:autoSpaceDN w:val="0"/>
        <w:adjustRightInd w:val="0"/>
        <w:spacing w:after="0" w:line="240" w:lineRule="auto"/>
        <w:jc w:val="both"/>
        <w:rPr>
          <w:rFonts w:cs="Liberation Serif"/>
          <w:szCs w:val="24"/>
        </w:rPr>
      </w:pPr>
      <w:r>
        <w:rPr>
          <w:rFonts w:cs="Liberation Serif"/>
          <w:szCs w:val="24"/>
        </w:rPr>
        <w:t>- Постановление Правительства Российской Федерации от 16.09.2020 года № 1479 «Об утверждении Правил противопожарного режима в Российской Федерации»;</w:t>
      </w:r>
    </w:p>
    <w:p w:rsidR="00D76F84" w:rsidRDefault="00D76F84" w:rsidP="00D76F84">
      <w:pPr>
        <w:autoSpaceDE w:val="0"/>
        <w:autoSpaceDN w:val="0"/>
        <w:adjustRightInd w:val="0"/>
        <w:spacing w:after="0" w:line="240" w:lineRule="auto"/>
        <w:jc w:val="both"/>
        <w:rPr>
          <w:rFonts w:cs="Liberation Serif"/>
          <w:szCs w:val="24"/>
        </w:rPr>
      </w:pPr>
      <w:r>
        <w:rPr>
          <w:rFonts w:eastAsia="Times New Roman" w:cs="Arial"/>
          <w:color w:val="000000"/>
          <w:szCs w:val="24"/>
          <w:lang w:eastAsia="ru-RU"/>
        </w:rPr>
        <w:t xml:space="preserve">- </w:t>
      </w:r>
      <w:r>
        <w:rPr>
          <w:rFonts w:cs="Liberation Serif"/>
          <w:szCs w:val="24"/>
        </w:rPr>
        <w:t>Федеральный закон от 21.12.1994 года № 69-ФЗ «О пожарной безопасности»</w:t>
      </w:r>
    </w:p>
    <w:p w:rsidR="00D513E7" w:rsidRPr="005F10BE" w:rsidRDefault="00D513E7" w:rsidP="004270F6">
      <w:pPr>
        <w:rPr>
          <w:szCs w:val="24"/>
        </w:rPr>
      </w:pPr>
    </w:p>
    <w:sectPr w:rsidR="00D513E7" w:rsidRPr="005F10BE" w:rsidSect="00955E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8"/>
      <w:pgMar w:top="1134" w:right="850" w:bottom="1134" w:left="1701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890" w:rsidRDefault="007F7890" w:rsidP="00C46FCB">
      <w:pPr>
        <w:spacing w:after="0" w:line="240" w:lineRule="auto"/>
      </w:pPr>
      <w:r>
        <w:separator/>
      </w:r>
    </w:p>
  </w:endnote>
  <w:endnote w:type="continuationSeparator" w:id="0">
    <w:p w:rsidR="007F7890" w:rsidRDefault="007F7890" w:rsidP="00C46F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EE4" w:rsidRDefault="00955EE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EE4" w:rsidRDefault="00955EE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EE4" w:rsidRDefault="00955EE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890" w:rsidRDefault="007F7890" w:rsidP="00C46FCB">
      <w:pPr>
        <w:spacing w:after="0" w:line="240" w:lineRule="auto"/>
      </w:pPr>
      <w:r>
        <w:separator/>
      </w:r>
    </w:p>
  </w:footnote>
  <w:footnote w:type="continuationSeparator" w:id="0">
    <w:p w:rsidR="007F7890" w:rsidRDefault="007F7890" w:rsidP="00C46F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EE4" w:rsidRDefault="00955EE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8518344"/>
      <w:docPartObj>
        <w:docPartGallery w:val="Page Numbers (Top of Page)"/>
        <w:docPartUnique/>
      </w:docPartObj>
    </w:sdtPr>
    <w:sdtEndPr/>
    <w:sdtContent>
      <w:p w:rsidR="003144E5" w:rsidRDefault="003144E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6E21">
          <w:rPr>
            <w:noProof/>
          </w:rPr>
          <w:t>2</w:t>
        </w:r>
        <w:r>
          <w:fldChar w:fldCharType="end"/>
        </w:r>
      </w:p>
    </w:sdtContent>
  </w:sdt>
  <w:p w:rsidR="00C46FCB" w:rsidRDefault="00C46FC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EE4" w:rsidRDefault="00955EE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DB9"/>
    <w:rsid w:val="00026193"/>
    <w:rsid w:val="00051FFC"/>
    <w:rsid w:val="00080078"/>
    <w:rsid w:val="000A0FA3"/>
    <w:rsid w:val="00142FB8"/>
    <w:rsid w:val="00183411"/>
    <w:rsid w:val="001A72CF"/>
    <w:rsid w:val="001B4D7C"/>
    <w:rsid w:val="002569A8"/>
    <w:rsid w:val="00291DDE"/>
    <w:rsid w:val="00297B5B"/>
    <w:rsid w:val="002A33E6"/>
    <w:rsid w:val="002A6630"/>
    <w:rsid w:val="002C7B32"/>
    <w:rsid w:val="002D3AEB"/>
    <w:rsid w:val="00311DE5"/>
    <w:rsid w:val="003144E5"/>
    <w:rsid w:val="00334FBA"/>
    <w:rsid w:val="003615A8"/>
    <w:rsid w:val="003959CF"/>
    <w:rsid w:val="003C7076"/>
    <w:rsid w:val="003D4065"/>
    <w:rsid w:val="00406E21"/>
    <w:rsid w:val="0041144D"/>
    <w:rsid w:val="004270F6"/>
    <w:rsid w:val="004310EA"/>
    <w:rsid w:val="00485E2C"/>
    <w:rsid w:val="004C785F"/>
    <w:rsid w:val="00544480"/>
    <w:rsid w:val="00547ACE"/>
    <w:rsid w:val="00557D25"/>
    <w:rsid w:val="005E2114"/>
    <w:rsid w:val="005F10BE"/>
    <w:rsid w:val="00600BDD"/>
    <w:rsid w:val="006127D6"/>
    <w:rsid w:val="006350AA"/>
    <w:rsid w:val="00666918"/>
    <w:rsid w:val="0068039C"/>
    <w:rsid w:val="006A3C0F"/>
    <w:rsid w:val="00702012"/>
    <w:rsid w:val="0070487C"/>
    <w:rsid w:val="00704DB9"/>
    <w:rsid w:val="00712587"/>
    <w:rsid w:val="007472C7"/>
    <w:rsid w:val="007E30EE"/>
    <w:rsid w:val="007F7890"/>
    <w:rsid w:val="00897BD9"/>
    <w:rsid w:val="008A6669"/>
    <w:rsid w:val="008D075C"/>
    <w:rsid w:val="008E7A57"/>
    <w:rsid w:val="008F5796"/>
    <w:rsid w:val="00901219"/>
    <w:rsid w:val="00901C88"/>
    <w:rsid w:val="00955EE4"/>
    <w:rsid w:val="009900BB"/>
    <w:rsid w:val="00A12983"/>
    <w:rsid w:val="00A2528D"/>
    <w:rsid w:val="00AD3648"/>
    <w:rsid w:val="00B04A2E"/>
    <w:rsid w:val="00B25F0B"/>
    <w:rsid w:val="00B30B48"/>
    <w:rsid w:val="00B6077E"/>
    <w:rsid w:val="00B832A5"/>
    <w:rsid w:val="00BC2353"/>
    <w:rsid w:val="00BF00D7"/>
    <w:rsid w:val="00BF0251"/>
    <w:rsid w:val="00BF4976"/>
    <w:rsid w:val="00C46FCB"/>
    <w:rsid w:val="00C54017"/>
    <w:rsid w:val="00C61412"/>
    <w:rsid w:val="00C65834"/>
    <w:rsid w:val="00CC6E37"/>
    <w:rsid w:val="00CD0E23"/>
    <w:rsid w:val="00CF229B"/>
    <w:rsid w:val="00CF2378"/>
    <w:rsid w:val="00CF4973"/>
    <w:rsid w:val="00D339B2"/>
    <w:rsid w:val="00D513E7"/>
    <w:rsid w:val="00D76F84"/>
    <w:rsid w:val="00DB3A5A"/>
    <w:rsid w:val="00E06D75"/>
    <w:rsid w:val="00E4373A"/>
    <w:rsid w:val="00E77B09"/>
    <w:rsid w:val="00E938D7"/>
    <w:rsid w:val="00E94084"/>
    <w:rsid w:val="00EC7E4F"/>
    <w:rsid w:val="00F44426"/>
    <w:rsid w:val="00F831E4"/>
    <w:rsid w:val="00F84953"/>
    <w:rsid w:val="00FE5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4DB9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szCs w:val="20"/>
      <w:lang w:eastAsia="ru-RU"/>
    </w:rPr>
  </w:style>
  <w:style w:type="paragraph" w:customStyle="1" w:styleId="ConsPlusNonformat">
    <w:name w:val="ConsPlusNonformat"/>
    <w:rsid w:val="00704D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04DB9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b/>
      <w:szCs w:val="20"/>
      <w:lang w:eastAsia="ru-RU"/>
    </w:rPr>
  </w:style>
  <w:style w:type="paragraph" w:customStyle="1" w:styleId="ConsPlusTitlePage">
    <w:name w:val="ConsPlusTitlePage"/>
    <w:rsid w:val="00704D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46F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6FCB"/>
  </w:style>
  <w:style w:type="paragraph" w:styleId="a5">
    <w:name w:val="footer"/>
    <w:basedOn w:val="a"/>
    <w:link w:val="a6"/>
    <w:uiPriority w:val="99"/>
    <w:unhideWhenUsed/>
    <w:rsid w:val="00C46F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6FCB"/>
  </w:style>
  <w:style w:type="paragraph" w:styleId="a7">
    <w:name w:val="Balloon Text"/>
    <w:basedOn w:val="a"/>
    <w:link w:val="a8"/>
    <w:uiPriority w:val="99"/>
    <w:semiHidden/>
    <w:unhideWhenUsed/>
    <w:rsid w:val="00C46F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6FCB"/>
    <w:rPr>
      <w:rFonts w:ascii="Tahoma" w:hAnsi="Tahoma" w:cs="Tahoma"/>
      <w:sz w:val="16"/>
      <w:szCs w:val="16"/>
    </w:rPr>
  </w:style>
  <w:style w:type="character" w:styleId="a9">
    <w:name w:val="line number"/>
    <w:basedOn w:val="a0"/>
    <w:uiPriority w:val="99"/>
    <w:semiHidden/>
    <w:unhideWhenUsed/>
    <w:rsid w:val="003144E5"/>
  </w:style>
  <w:style w:type="paragraph" w:styleId="aa">
    <w:name w:val="List Paragraph"/>
    <w:basedOn w:val="a"/>
    <w:uiPriority w:val="34"/>
    <w:qFormat/>
    <w:rsid w:val="005F10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4DB9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szCs w:val="20"/>
      <w:lang w:eastAsia="ru-RU"/>
    </w:rPr>
  </w:style>
  <w:style w:type="paragraph" w:customStyle="1" w:styleId="ConsPlusNonformat">
    <w:name w:val="ConsPlusNonformat"/>
    <w:rsid w:val="00704D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04DB9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b/>
      <w:szCs w:val="20"/>
      <w:lang w:eastAsia="ru-RU"/>
    </w:rPr>
  </w:style>
  <w:style w:type="paragraph" w:customStyle="1" w:styleId="ConsPlusTitlePage">
    <w:name w:val="ConsPlusTitlePage"/>
    <w:rsid w:val="00704D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46F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6FCB"/>
  </w:style>
  <w:style w:type="paragraph" w:styleId="a5">
    <w:name w:val="footer"/>
    <w:basedOn w:val="a"/>
    <w:link w:val="a6"/>
    <w:uiPriority w:val="99"/>
    <w:unhideWhenUsed/>
    <w:rsid w:val="00C46F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6FCB"/>
  </w:style>
  <w:style w:type="paragraph" w:styleId="a7">
    <w:name w:val="Balloon Text"/>
    <w:basedOn w:val="a"/>
    <w:link w:val="a8"/>
    <w:uiPriority w:val="99"/>
    <w:semiHidden/>
    <w:unhideWhenUsed/>
    <w:rsid w:val="00C46F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6FCB"/>
    <w:rPr>
      <w:rFonts w:ascii="Tahoma" w:hAnsi="Tahoma" w:cs="Tahoma"/>
      <w:sz w:val="16"/>
      <w:szCs w:val="16"/>
    </w:rPr>
  </w:style>
  <w:style w:type="character" w:styleId="a9">
    <w:name w:val="line number"/>
    <w:basedOn w:val="a0"/>
    <w:uiPriority w:val="99"/>
    <w:semiHidden/>
    <w:unhideWhenUsed/>
    <w:rsid w:val="003144E5"/>
  </w:style>
  <w:style w:type="paragraph" w:styleId="aa">
    <w:name w:val="List Paragraph"/>
    <w:basedOn w:val="a"/>
    <w:uiPriority w:val="34"/>
    <w:qFormat/>
    <w:rsid w:val="005F10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65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E6F37-80FC-4A09-BA5C-891DC4FAB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4858</Words>
  <Characters>27692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Зеленкова Лариса Александровна</dc:creator>
  <cp:lastModifiedBy>Ващенко Юлия Александровна</cp:lastModifiedBy>
  <cp:revision>2</cp:revision>
  <cp:lastPrinted>2025-10-15T05:35:00Z</cp:lastPrinted>
  <dcterms:created xsi:type="dcterms:W3CDTF">2025-10-15T05:35:00Z</dcterms:created>
  <dcterms:modified xsi:type="dcterms:W3CDTF">2025-10-15T05:35:00Z</dcterms:modified>
</cp:coreProperties>
</file>